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B93" w:rsidRDefault="00FD6E4C" w:rsidP="00FD6E4C">
      <w:pPr>
        <w:jc w:val="center"/>
      </w:pPr>
      <w:r>
        <w:rPr>
          <w:noProof/>
          <w:lang w:eastAsia="ru-RU"/>
        </w:rPr>
        <w:drawing>
          <wp:inline distT="0" distB="0" distL="0" distR="0" wp14:anchorId="134A665A">
            <wp:extent cx="1171575" cy="1179546"/>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7226" cy="1185236"/>
                    </a:xfrm>
                    <a:prstGeom prst="rect">
                      <a:avLst/>
                    </a:prstGeom>
                    <a:noFill/>
                  </pic:spPr>
                </pic:pic>
              </a:graphicData>
            </a:graphic>
          </wp:inline>
        </w:drawing>
      </w:r>
      <w:r w:rsidR="00ED7CA8">
        <w:t xml:space="preserve">         </w:t>
      </w:r>
      <w:r>
        <w:rPr>
          <w:noProof/>
          <w:lang w:eastAsia="ru-RU"/>
        </w:rPr>
        <w:drawing>
          <wp:inline distT="0" distB="0" distL="0" distR="0">
            <wp:extent cx="2771775" cy="1312137"/>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иатлон квадро снего.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98364" cy="1324724"/>
                    </a:xfrm>
                    <a:prstGeom prst="rect">
                      <a:avLst/>
                    </a:prstGeom>
                  </pic:spPr>
                </pic:pic>
              </a:graphicData>
            </a:graphic>
          </wp:inline>
        </w:drawing>
      </w:r>
    </w:p>
    <w:p w:rsidR="00B83B93" w:rsidRDefault="00B83B93" w:rsidP="00FD6E4C">
      <w:pPr>
        <w:jc w:val="center"/>
      </w:pPr>
    </w:p>
    <w:p w:rsidR="00B83B93" w:rsidRDefault="00B83B93" w:rsidP="00B83B93">
      <w:pPr>
        <w:spacing w:after="0" w:line="240" w:lineRule="auto"/>
        <w:jc w:val="center"/>
        <w:rPr>
          <w:rFonts w:ascii="Arial" w:eastAsia="Times New Roman" w:hAnsi="Arial" w:cs="Times New Roman"/>
          <w:b/>
          <w:sz w:val="28"/>
          <w:szCs w:val="20"/>
          <w:lang w:eastAsia="ru-RU"/>
        </w:rPr>
      </w:pPr>
      <w:r>
        <w:rPr>
          <w:rFonts w:ascii="Arial" w:eastAsia="Times New Roman" w:hAnsi="Arial" w:cs="Times New Roman"/>
          <w:b/>
          <w:sz w:val="28"/>
          <w:szCs w:val="20"/>
          <w:lang w:eastAsia="ru-RU"/>
        </w:rPr>
        <w:t>РЕГИОНАЛЬНОЕ ОТДЕЛЕНИЕ ВСЕРОССИЙСКОЙ ФЕДЕРАЦИИ БИАТЛОНА НА КВАДРОЦИКЛАХ И СНЕГОХОДАХ ПО РЕСПУБЛИКЕ САХА (ЯКУТИЯ)</w:t>
      </w:r>
    </w:p>
    <w:p w:rsidR="00B83B93" w:rsidRPr="00B83B93" w:rsidRDefault="00B83B93" w:rsidP="00B83B93">
      <w:pPr>
        <w:spacing w:after="0" w:line="240" w:lineRule="auto"/>
        <w:jc w:val="center"/>
        <w:rPr>
          <w:rFonts w:ascii="Arial" w:eastAsia="Times New Roman" w:hAnsi="Arial" w:cs="Times New Roman"/>
          <w:b/>
          <w:sz w:val="24"/>
          <w:szCs w:val="20"/>
          <w:lang w:eastAsia="ru-RU"/>
        </w:rPr>
      </w:pPr>
      <w:r w:rsidRPr="00B83B93">
        <w:rPr>
          <w:rFonts w:ascii="Arial" w:eastAsia="Times New Roman" w:hAnsi="Arial" w:cs="Times New Roman"/>
          <w:b/>
          <w:sz w:val="28"/>
          <w:szCs w:val="20"/>
          <w:lang w:eastAsia="ru-RU"/>
        </w:rPr>
        <w:t>ОБЩЕСТВЕННАЯ ОРГАНИЗАЦИЯ «ФЕДЕРАЦИЯ АВТОМОБИЛЬНОГО СПОРТА И МОТОЦИКЛЕТНОГО СПОРТА РЕСПУБЛИКИ САХА (ЯКУТИЯ)»</w:t>
      </w:r>
      <w:bookmarkStart w:id="0" w:name="_GoBack"/>
      <w:bookmarkEnd w:id="0"/>
    </w:p>
    <w:tbl>
      <w:tblPr>
        <w:tblW w:w="10173" w:type="dxa"/>
        <w:tblLook w:val="01E0" w:firstRow="1" w:lastRow="1" w:firstColumn="1" w:lastColumn="1" w:noHBand="0" w:noVBand="0"/>
      </w:tblPr>
      <w:tblGrid>
        <w:gridCol w:w="5070"/>
        <w:gridCol w:w="5103"/>
      </w:tblGrid>
      <w:tr w:rsidR="00B83B93" w:rsidRPr="00B83B93" w:rsidTr="006E2390">
        <w:trPr>
          <w:trHeight w:val="1802"/>
        </w:trPr>
        <w:tc>
          <w:tcPr>
            <w:tcW w:w="5070" w:type="dxa"/>
          </w:tcPr>
          <w:p w:rsidR="00B83B93" w:rsidRPr="00B83B93" w:rsidRDefault="00B83B93" w:rsidP="0039410F">
            <w:pPr>
              <w:spacing w:after="0" w:line="240" w:lineRule="auto"/>
              <w:rPr>
                <w:rFonts w:ascii="Times New Roman" w:eastAsia="Times New Roman" w:hAnsi="Times New Roman" w:cs="Times New Roman"/>
                <w:b/>
                <w:i/>
                <w:lang w:eastAsia="ru-RU"/>
              </w:rPr>
            </w:pPr>
          </w:p>
        </w:tc>
        <w:tc>
          <w:tcPr>
            <w:tcW w:w="5103" w:type="dxa"/>
          </w:tcPr>
          <w:p w:rsidR="00B83B93" w:rsidRPr="00B83B93" w:rsidRDefault="00B83B93" w:rsidP="00B311F1">
            <w:pPr>
              <w:spacing w:after="0" w:line="240" w:lineRule="auto"/>
              <w:rPr>
                <w:rFonts w:ascii="Times New Roman" w:eastAsia="Times New Roman" w:hAnsi="Times New Roman" w:cs="Times New Roman"/>
                <w:b/>
                <w:i/>
                <w:lang w:eastAsia="ru-RU"/>
              </w:rPr>
            </w:pPr>
          </w:p>
        </w:tc>
      </w:tr>
    </w:tbl>
    <w:p w:rsidR="00CB5D44" w:rsidRDefault="00AE504E" w:rsidP="00FD6E4C">
      <w:pPr>
        <w:jc w:val="center"/>
      </w:pPr>
      <w:r>
        <w:rPr>
          <w:noProof/>
          <w:lang w:eastAsia="ru-RU"/>
        </w:rPr>
        <w:drawing>
          <wp:inline distT="0" distB="0" distL="0" distR="0" wp14:anchorId="4E6031FE" wp14:editId="0399086E">
            <wp:extent cx="6152515" cy="4755515"/>
            <wp:effectExtent l="0" t="0" r="635" b="698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152515" cy="4755515"/>
                    </a:xfrm>
                    <a:prstGeom prst="rect">
                      <a:avLst/>
                    </a:prstGeom>
                  </pic:spPr>
                </pic:pic>
              </a:graphicData>
            </a:graphic>
          </wp:inline>
        </w:drawing>
      </w:r>
    </w:p>
    <w:p w:rsidR="00CB5D44" w:rsidRDefault="00CB5D44" w:rsidP="00FD6E4C">
      <w:pPr>
        <w:jc w:val="center"/>
      </w:pPr>
    </w:p>
    <w:p w:rsidR="00E83BF9" w:rsidRPr="00CB5D44" w:rsidRDefault="00B311F1" w:rsidP="00FD6E4C">
      <w:pPr>
        <w:jc w:val="center"/>
        <w:rPr>
          <w:rFonts w:ascii="Times New Roman" w:hAnsi="Times New Roman" w:cs="Times New Roman"/>
        </w:rPr>
      </w:pPr>
      <w:r>
        <w:rPr>
          <w:rFonts w:ascii="Times New Roman" w:hAnsi="Times New Roman" w:cs="Times New Roman"/>
        </w:rPr>
        <w:t>г.Якутск</w:t>
      </w:r>
      <w:r w:rsidR="00E83BF9" w:rsidRPr="00CB5D44">
        <w:rPr>
          <w:rFonts w:ascii="Times New Roman" w:hAnsi="Times New Roman" w:cs="Times New Roman"/>
        </w:rPr>
        <w:br w:type="page"/>
      </w:r>
    </w:p>
    <w:p w:rsidR="000D4584" w:rsidRDefault="000D4584" w:rsidP="000D4584">
      <w:pPr>
        <w:spacing w:after="0" w:line="240" w:lineRule="auto"/>
        <w:rPr>
          <w:rFonts w:ascii="Times New Roman" w:eastAsia="Times New Roman" w:hAnsi="Times New Roman" w:cs="Times New Roman"/>
          <w:b/>
          <w:sz w:val="24"/>
          <w:szCs w:val="20"/>
          <w:lang w:eastAsia="ru-RU"/>
        </w:rPr>
      </w:pPr>
      <w:r w:rsidRPr="000D4584">
        <w:rPr>
          <w:rFonts w:ascii="Times New Roman" w:eastAsia="Times New Roman" w:hAnsi="Times New Roman" w:cs="Times New Roman"/>
          <w:b/>
          <w:sz w:val="24"/>
          <w:szCs w:val="20"/>
          <w:lang w:eastAsia="ru-RU"/>
        </w:rPr>
        <w:lastRenderedPageBreak/>
        <w:t>СОДЕРЖАНИЕ:</w:t>
      </w:r>
    </w:p>
    <w:p w:rsidR="000D4584" w:rsidRPr="000D4584" w:rsidRDefault="000D4584" w:rsidP="000D4584">
      <w:pPr>
        <w:spacing w:after="0" w:line="240" w:lineRule="auto"/>
        <w:rPr>
          <w:rFonts w:ascii="Times New Roman" w:eastAsia="Times New Roman" w:hAnsi="Times New Roman" w:cs="Times New Roman"/>
          <w:b/>
          <w:sz w:val="24"/>
          <w:szCs w:val="20"/>
          <w:lang w:eastAsia="ru-RU"/>
        </w:rPr>
      </w:pPr>
    </w:p>
    <w:p w:rsidR="000D4584" w:rsidRPr="000D4584" w:rsidRDefault="000D4584" w:rsidP="000D4584">
      <w:pPr>
        <w:spacing w:after="120" w:line="240" w:lineRule="auto"/>
        <w:jc w:val="both"/>
        <w:rPr>
          <w:rFonts w:ascii="Times New Roman" w:eastAsia="Times New Roman" w:hAnsi="Times New Roman" w:cs="Times New Roman"/>
          <w:sz w:val="18"/>
          <w:szCs w:val="18"/>
          <w:lang w:eastAsia="ru-RU"/>
        </w:rPr>
      </w:pPr>
      <w:r w:rsidRPr="000D4584">
        <w:rPr>
          <w:rFonts w:ascii="Times New Roman" w:eastAsia="Times New Roman" w:hAnsi="Times New Roman" w:cs="Times New Roman"/>
          <w:sz w:val="18"/>
          <w:szCs w:val="18"/>
          <w:lang w:eastAsia="ru-RU"/>
        </w:rPr>
        <w:t xml:space="preserve">1.ОБЩИЕ ПОЛОЖЕНИЯ......................................................................................................................................................2 стр. </w:t>
      </w:r>
    </w:p>
    <w:p w:rsidR="000D4584" w:rsidRPr="000D4584" w:rsidRDefault="000D4584" w:rsidP="000D4584">
      <w:pPr>
        <w:spacing w:after="120" w:line="240" w:lineRule="auto"/>
        <w:jc w:val="both"/>
        <w:rPr>
          <w:rFonts w:ascii="Times New Roman" w:eastAsia="Times New Roman" w:hAnsi="Times New Roman" w:cs="Times New Roman"/>
          <w:sz w:val="18"/>
          <w:szCs w:val="18"/>
          <w:lang w:eastAsia="ru-RU"/>
        </w:rPr>
      </w:pPr>
      <w:r w:rsidRPr="000D4584">
        <w:rPr>
          <w:rFonts w:ascii="Times New Roman" w:eastAsia="Times New Roman" w:hAnsi="Times New Roman" w:cs="Times New Roman"/>
          <w:sz w:val="18"/>
          <w:szCs w:val="18"/>
          <w:lang w:eastAsia="ru-RU"/>
        </w:rPr>
        <w:t xml:space="preserve">2. РУКОВОДСТВО ПРОВЕДЕНИЯ </w:t>
      </w:r>
      <w:r>
        <w:rPr>
          <w:rFonts w:ascii="Times New Roman" w:eastAsia="Times New Roman" w:hAnsi="Times New Roman" w:cs="Times New Roman"/>
          <w:sz w:val="18"/>
          <w:szCs w:val="18"/>
          <w:lang w:eastAsia="ru-RU"/>
        </w:rPr>
        <w:t>СОРЕВНОВАНИЯ</w:t>
      </w:r>
      <w:r w:rsidRPr="000D4584">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w:t>
      </w:r>
      <w:r w:rsidRPr="000D4584">
        <w:rPr>
          <w:rFonts w:ascii="Times New Roman" w:eastAsia="Times New Roman" w:hAnsi="Times New Roman" w:cs="Times New Roman"/>
          <w:sz w:val="18"/>
          <w:szCs w:val="18"/>
          <w:lang w:eastAsia="ru-RU"/>
        </w:rPr>
        <w:t>.....................................................................................</w:t>
      </w:r>
      <w:r w:rsidR="00AF5316">
        <w:rPr>
          <w:rFonts w:ascii="Times New Roman" w:eastAsia="Times New Roman" w:hAnsi="Times New Roman" w:cs="Times New Roman"/>
          <w:sz w:val="18"/>
          <w:szCs w:val="18"/>
          <w:lang w:eastAsia="ru-RU"/>
        </w:rPr>
        <w:t>2</w:t>
      </w:r>
      <w:r w:rsidRPr="000D4584">
        <w:rPr>
          <w:rFonts w:ascii="Times New Roman" w:eastAsia="Times New Roman" w:hAnsi="Times New Roman" w:cs="Times New Roman"/>
          <w:sz w:val="18"/>
          <w:szCs w:val="18"/>
          <w:lang w:eastAsia="ru-RU"/>
        </w:rPr>
        <w:t xml:space="preserve"> стр.</w:t>
      </w:r>
    </w:p>
    <w:p w:rsidR="000D4584" w:rsidRPr="000D4584" w:rsidRDefault="000D4584" w:rsidP="000D4584">
      <w:pPr>
        <w:spacing w:after="120" w:line="240" w:lineRule="auto"/>
        <w:jc w:val="both"/>
        <w:rPr>
          <w:rFonts w:ascii="Times New Roman" w:eastAsia="Times New Roman" w:hAnsi="Times New Roman" w:cs="Times New Roman"/>
          <w:sz w:val="18"/>
          <w:szCs w:val="18"/>
          <w:lang w:eastAsia="ru-RU"/>
        </w:rPr>
      </w:pPr>
      <w:r w:rsidRPr="000D4584">
        <w:rPr>
          <w:rFonts w:ascii="Times New Roman" w:eastAsia="Times New Roman" w:hAnsi="Times New Roman" w:cs="Times New Roman"/>
          <w:sz w:val="18"/>
          <w:szCs w:val="18"/>
          <w:lang w:eastAsia="ru-RU"/>
        </w:rPr>
        <w:t>3. СРОКИ И МЕСТО..............................................................................................................................................................</w:t>
      </w:r>
      <w:r w:rsidR="00AF5316">
        <w:rPr>
          <w:rFonts w:ascii="Times New Roman" w:eastAsia="Times New Roman" w:hAnsi="Times New Roman" w:cs="Times New Roman"/>
          <w:sz w:val="18"/>
          <w:szCs w:val="18"/>
          <w:lang w:eastAsia="ru-RU"/>
        </w:rPr>
        <w:t>3</w:t>
      </w:r>
      <w:r w:rsidRPr="000D4584">
        <w:rPr>
          <w:rFonts w:ascii="Times New Roman" w:eastAsia="Times New Roman" w:hAnsi="Times New Roman" w:cs="Times New Roman"/>
          <w:sz w:val="18"/>
          <w:szCs w:val="18"/>
          <w:lang w:eastAsia="ru-RU"/>
        </w:rPr>
        <w:t xml:space="preserve"> стр.</w:t>
      </w:r>
    </w:p>
    <w:p w:rsidR="000D4584" w:rsidRPr="000D4584" w:rsidRDefault="000D4584" w:rsidP="000D4584">
      <w:pPr>
        <w:spacing w:after="120" w:line="240" w:lineRule="auto"/>
        <w:jc w:val="both"/>
        <w:rPr>
          <w:rFonts w:ascii="Times New Roman" w:eastAsia="Times New Roman" w:hAnsi="Times New Roman" w:cs="Times New Roman"/>
          <w:sz w:val="18"/>
          <w:szCs w:val="18"/>
          <w:lang w:eastAsia="ru-RU"/>
        </w:rPr>
      </w:pPr>
      <w:r w:rsidRPr="000D4584">
        <w:rPr>
          <w:rFonts w:ascii="Times New Roman" w:eastAsia="Times New Roman" w:hAnsi="Times New Roman" w:cs="Times New Roman"/>
          <w:sz w:val="18"/>
          <w:szCs w:val="18"/>
          <w:lang w:eastAsia="ru-RU"/>
        </w:rPr>
        <w:t>4. ПРОГРАММА СОРЕВНОВАНИЯ...................................................................................................................................4 стр.</w:t>
      </w:r>
    </w:p>
    <w:p w:rsidR="000D4584" w:rsidRPr="000D4584" w:rsidRDefault="000D4584" w:rsidP="000D4584">
      <w:pPr>
        <w:spacing w:after="120" w:line="240" w:lineRule="auto"/>
        <w:jc w:val="both"/>
        <w:rPr>
          <w:rFonts w:ascii="Times New Roman" w:eastAsia="Times New Roman" w:hAnsi="Times New Roman" w:cs="Times New Roman"/>
          <w:sz w:val="18"/>
          <w:szCs w:val="18"/>
          <w:lang w:eastAsia="ru-RU"/>
        </w:rPr>
      </w:pPr>
      <w:r w:rsidRPr="000D4584">
        <w:rPr>
          <w:rFonts w:ascii="Times New Roman" w:eastAsia="Times New Roman" w:hAnsi="Times New Roman" w:cs="Times New Roman"/>
          <w:sz w:val="18"/>
          <w:szCs w:val="18"/>
          <w:lang w:eastAsia="ru-RU"/>
        </w:rPr>
        <w:t>5. ТРАССА..............................................................................................................................................................................</w:t>
      </w:r>
      <w:r w:rsidR="00AF5316">
        <w:rPr>
          <w:rFonts w:ascii="Times New Roman" w:eastAsia="Times New Roman" w:hAnsi="Times New Roman" w:cs="Times New Roman"/>
          <w:sz w:val="18"/>
          <w:szCs w:val="18"/>
          <w:lang w:eastAsia="ru-RU"/>
        </w:rPr>
        <w:t>4</w:t>
      </w:r>
      <w:r w:rsidRPr="000D4584">
        <w:rPr>
          <w:rFonts w:ascii="Times New Roman" w:eastAsia="Times New Roman" w:hAnsi="Times New Roman" w:cs="Times New Roman"/>
          <w:sz w:val="18"/>
          <w:szCs w:val="18"/>
          <w:lang w:eastAsia="ru-RU"/>
        </w:rPr>
        <w:t xml:space="preserve"> стр.</w:t>
      </w:r>
    </w:p>
    <w:p w:rsidR="000D4584" w:rsidRPr="000D4584" w:rsidRDefault="000D4584" w:rsidP="000D4584">
      <w:pPr>
        <w:spacing w:after="120" w:line="240" w:lineRule="auto"/>
        <w:jc w:val="both"/>
        <w:rPr>
          <w:rFonts w:ascii="Times New Roman" w:eastAsia="Times New Roman" w:hAnsi="Times New Roman" w:cs="Times New Roman"/>
          <w:sz w:val="18"/>
          <w:szCs w:val="18"/>
          <w:lang w:eastAsia="ru-RU"/>
        </w:rPr>
      </w:pPr>
      <w:r w:rsidRPr="000D4584">
        <w:rPr>
          <w:rFonts w:ascii="Times New Roman" w:eastAsia="Times New Roman" w:hAnsi="Times New Roman" w:cs="Times New Roman"/>
          <w:sz w:val="18"/>
          <w:szCs w:val="18"/>
          <w:lang w:eastAsia="ru-RU"/>
        </w:rPr>
        <w:t>6. ОСНОВНЫЕ ТЕРМИНЫ..................................................................................................................................................</w:t>
      </w:r>
      <w:r w:rsidR="00AF5316">
        <w:rPr>
          <w:rFonts w:ascii="Times New Roman" w:eastAsia="Times New Roman" w:hAnsi="Times New Roman" w:cs="Times New Roman"/>
          <w:sz w:val="18"/>
          <w:szCs w:val="18"/>
          <w:lang w:eastAsia="ru-RU"/>
        </w:rPr>
        <w:t>4</w:t>
      </w:r>
      <w:r w:rsidRPr="000D4584">
        <w:rPr>
          <w:rFonts w:ascii="Times New Roman" w:eastAsia="Times New Roman" w:hAnsi="Times New Roman" w:cs="Times New Roman"/>
          <w:sz w:val="18"/>
          <w:szCs w:val="18"/>
          <w:lang w:eastAsia="ru-RU"/>
        </w:rPr>
        <w:t xml:space="preserve"> стр.</w:t>
      </w:r>
    </w:p>
    <w:p w:rsidR="000D4584" w:rsidRPr="000D4584" w:rsidRDefault="000D4584" w:rsidP="000D4584">
      <w:pPr>
        <w:spacing w:after="120" w:line="240" w:lineRule="auto"/>
        <w:jc w:val="both"/>
        <w:rPr>
          <w:rFonts w:ascii="Times New Roman" w:eastAsia="Times New Roman" w:hAnsi="Times New Roman" w:cs="Times New Roman"/>
          <w:sz w:val="18"/>
          <w:szCs w:val="18"/>
          <w:lang w:eastAsia="ru-RU"/>
        </w:rPr>
      </w:pPr>
      <w:r w:rsidRPr="000D4584">
        <w:rPr>
          <w:rFonts w:ascii="Times New Roman" w:eastAsia="Times New Roman" w:hAnsi="Times New Roman" w:cs="Times New Roman"/>
          <w:sz w:val="18"/>
          <w:szCs w:val="18"/>
          <w:lang w:eastAsia="ru-RU"/>
        </w:rPr>
        <w:t>7. ЗАЯВКИ НА УЧАСТИЕ....................................................................................................................................................</w:t>
      </w:r>
      <w:r w:rsidR="00AF5316">
        <w:rPr>
          <w:rFonts w:ascii="Times New Roman" w:eastAsia="Times New Roman" w:hAnsi="Times New Roman" w:cs="Times New Roman"/>
          <w:sz w:val="18"/>
          <w:szCs w:val="18"/>
          <w:lang w:eastAsia="ru-RU"/>
        </w:rPr>
        <w:t>5</w:t>
      </w:r>
      <w:r w:rsidRPr="000D4584">
        <w:rPr>
          <w:rFonts w:ascii="Times New Roman" w:eastAsia="Times New Roman" w:hAnsi="Times New Roman" w:cs="Times New Roman"/>
          <w:sz w:val="18"/>
          <w:szCs w:val="18"/>
          <w:lang w:eastAsia="ru-RU"/>
        </w:rPr>
        <w:t xml:space="preserve"> стр.</w:t>
      </w:r>
    </w:p>
    <w:p w:rsidR="000D4584" w:rsidRPr="000D4584" w:rsidRDefault="000D4584" w:rsidP="000D4584">
      <w:pPr>
        <w:spacing w:after="120" w:line="240" w:lineRule="auto"/>
        <w:jc w:val="both"/>
        <w:rPr>
          <w:rFonts w:ascii="Times New Roman" w:eastAsia="Times New Roman" w:hAnsi="Times New Roman" w:cs="Times New Roman"/>
          <w:sz w:val="18"/>
          <w:szCs w:val="18"/>
          <w:lang w:eastAsia="ru-RU"/>
        </w:rPr>
      </w:pPr>
      <w:r w:rsidRPr="000D4584">
        <w:rPr>
          <w:rFonts w:ascii="Times New Roman" w:eastAsia="Times New Roman" w:hAnsi="Times New Roman" w:cs="Times New Roman"/>
          <w:sz w:val="18"/>
          <w:szCs w:val="18"/>
          <w:lang w:eastAsia="ru-RU"/>
        </w:rPr>
        <w:t>8. АДМИНИСТРАТИВНАЯ ПРОВЕРКА И ТЕХНИЧЕСКАЯ ИНСПЕКЦИЯ...............................................................</w:t>
      </w:r>
      <w:r w:rsidR="00AF5316">
        <w:rPr>
          <w:rFonts w:ascii="Times New Roman" w:eastAsia="Times New Roman" w:hAnsi="Times New Roman" w:cs="Times New Roman"/>
          <w:sz w:val="18"/>
          <w:szCs w:val="18"/>
          <w:lang w:eastAsia="ru-RU"/>
        </w:rPr>
        <w:t>6</w:t>
      </w:r>
      <w:r w:rsidRPr="000D4584">
        <w:rPr>
          <w:rFonts w:ascii="Times New Roman" w:eastAsia="Times New Roman" w:hAnsi="Times New Roman" w:cs="Times New Roman"/>
          <w:sz w:val="18"/>
          <w:szCs w:val="18"/>
          <w:lang w:eastAsia="ru-RU"/>
        </w:rPr>
        <w:t xml:space="preserve"> стр.</w:t>
      </w:r>
    </w:p>
    <w:p w:rsidR="000D4584" w:rsidRPr="000D4584" w:rsidRDefault="000D4584" w:rsidP="000D4584">
      <w:pPr>
        <w:spacing w:after="120" w:line="240" w:lineRule="auto"/>
        <w:jc w:val="both"/>
        <w:rPr>
          <w:rFonts w:ascii="Times New Roman" w:eastAsia="Times New Roman" w:hAnsi="Times New Roman" w:cs="Times New Roman"/>
          <w:sz w:val="18"/>
          <w:szCs w:val="18"/>
          <w:lang w:eastAsia="ru-RU"/>
        </w:rPr>
      </w:pPr>
      <w:r w:rsidRPr="000D4584">
        <w:rPr>
          <w:rFonts w:ascii="Times New Roman" w:eastAsia="Times New Roman" w:hAnsi="Times New Roman" w:cs="Times New Roman"/>
          <w:sz w:val="18"/>
          <w:szCs w:val="18"/>
          <w:lang w:eastAsia="ru-RU"/>
        </w:rPr>
        <w:t>9. СТРАХОВАНИЕ УЧАСТНИКОВ. ОТВЕТСТВЕННОСТЬ...........................................................................................</w:t>
      </w:r>
      <w:r w:rsidR="00AF5316">
        <w:rPr>
          <w:rFonts w:ascii="Times New Roman" w:eastAsia="Times New Roman" w:hAnsi="Times New Roman" w:cs="Times New Roman"/>
          <w:sz w:val="18"/>
          <w:szCs w:val="18"/>
          <w:lang w:eastAsia="ru-RU"/>
        </w:rPr>
        <w:t>7</w:t>
      </w:r>
      <w:r w:rsidRPr="000D4584">
        <w:rPr>
          <w:rFonts w:ascii="Times New Roman" w:eastAsia="Times New Roman" w:hAnsi="Times New Roman" w:cs="Times New Roman"/>
          <w:sz w:val="18"/>
          <w:szCs w:val="18"/>
          <w:lang w:eastAsia="ru-RU"/>
        </w:rPr>
        <w:t xml:space="preserve"> стр.</w:t>
      </w:r>
    </w:p>
    <w:p w:rsidR="000D4584" w:rsidRPr="000D4584" w:rsidRDefault="000D4584" w:rsidP="000D4584">
      <w:pPr>
        <w:spacing w:after="12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r w:rsidRPr="000D4584">
        <w:rPr>
          <w:rFonts w:ascii="Times New Roman" w:eastAsia="Times New Roman" w:hAnsi="Times New Roman" w:cs="Times New Roman"/>
          <w:sz w:val="18"/>
          <w:szCs w:val="18"/>
          <w:lang w:eastAsia="ru-RU"/>
        </w:rPr>
        <w:t>. ИДЕНТЕФИКАЦИЯ........................................................................................................................................................</w:t>
      </w:r>
      <w:r w:rsidR="00AF5316">
        <w:rPr>
          <w:rFonts w:ascii="Times New Roman" w:eastAsia="Times New Roman" w:hAnsi="Times New Roman" w:cs="Times New Roman"/>
          <w:sz w:val="18"/>
          <w:szCs w:val="18"/>
          <w:lang w:eastAsia="ru-RU"/>
        </w:rPr>
        <w:t>7</w:t>
      </w:r>
      <w:r w:rsidRPr="000D4584">
        <w:rPr>
          <w:rFonts w:ascii="Times New Roman" w:eastAsia="Times New Roman" w:hAnsi="Times New Roman" w:cs="Times New Roman"/>
          <w:sz w:val="18"/>
          <w:szCs w:val="18"/>
          <w:lang w:eastAsia="ru-RU"/>
        </w:rPr>
        <w:t xml:space="preserve"> стр.</w:t>
      </w:r>
    </w:p>
    <w:p w:rsidR="000D4584" w:rsidRPr="000D4584" w:rsidRDefault="000D4584" w:rsidP="000D4584">
      <w:pPr>
        <w:spacing w:after="12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r w:rsidRPr="000D4584">
        <w:rPr>
          <w:rFonts w:ascii="Times New Roman" w:eastAsia="Times New Roman" w:hAnsi="Times New Roman" w:cs="Times New Roman"/>
          <w:sz w:val="18"/>
          <w:szCs w:val="18"/>
          <w:lang w:eastAsia="ru-RU"/>
        </w:rPr>
        <w:t>. РЕКЛАМА.......................................................................................................................................................................</w:t>
      </w:r>
      <w:r w:rsidR="00AF5316">
        <w:rPr>
          <w:rFonts w:ascii="Times New Roman" w:eastAsia="Times New Roman" w:hAnsi="Times New Roman" w:cs="Times New Roman"/>
          <w:sz w:val="18"/>
          <w:szCs w:val="18"/>
          <w:lang w:eastAsia="ru-RU"/>
        </w:rPr>
        <w:t>7</w:t>
      </w:r>
      <w:r w:rsidRPr="000D4584">
        <w:rPr>
          <w:rFonts w:ascii="Times New Roman" w:eastAsia="Times New Roman" w:hAnsi="Times New Roman" w:cs="Times New Roman"/>
          <w:sz w:val="18"/>
          <w:szCs w:val="18"/>
          <w:lang w:eastAsia="ru-RU"/>
        </w:rPr>
        <w:t xml:space="preserve"> стр.</w:t>
      </w:r>
    </w:p>
    <w:p w:rsidR="000D4584" w:rsidRDefault="000D4584" w:rsidP="000D4584">
      <w:pPr>
        <w:spacing w:after="12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r w:rsidRPr="000D4584">
        <w:rPr>
          <w:rFonts w:ascii="Times New Roman" w:eastAsia="Times New Roman" w:hAnsi="Times New Roman" w:cs="Times New Roman"/>
          <w:sz w:val="18"/>
          <w:szCs w:val="18"/>
          <w:lang w:eastAsia="ru-RU"/>
        </w:rPr>
        <w:t>. УСЛОВИЯ ПРОВЕДЕНИЯ СОРЕВНОВАНИЯ.........................................................................................................</w:t>
      </w:r>
      <w:r w:rsidR="00AF5316">
        <w:rPr>
          <w:rFonts w:ascii="Times New Roman" w:eastAsia="Times New Roman" w:hAnsi="Times New Roman" w:cs="Times New Roman"/>
          <w:sz w:val="18"/>
          <w:szCs w:val="18"/>
          <w:lang w:eastAsia="ru-RU"/>
        </w:rPr>
        <w:t>8</w:t>
      </w:r>
      <w:r w:rsidRPr="000D4584">
        <w:rPr>
          <w:rFonts w:ascii="Times New Roman" w:eastAsia="Times New Roman" w:hAnsi="Times New Roman" w:cs="Times New Roman"/>
          <w:sz w:val="18"/>
          <w:szCs w:val="18"/>
          <w:lang w:eastAsia="ru-RU"/>
        </w:rPr>
        <w:t xml:space="preserve"> стр.</w:t>
      </w:r>
    </w:p>
    <w:p w:rsidR="004732E0" w:rsidRDefault="004732E0" w:rsidP="000D4584">
      <w:pPr>
        <w:spacing w:after="120" w:line="240" w:lineRule="auto"/>
        <w:jc w:val="both"/>
        <w:rPr>
          <w:rFonts w:ascii="Times New Roman" w:eastAsia="Times New Roman" w:hAnsi="Times New Roman" w:cs="Times New Roman"/>
          <w:sz w:val="18"/>
          <w:szCs w:val="18"/>
          <w:lang w:eastAsia="ru-RU"/>
        </w:rPr>
      </w:pPr>
      <w:r w:rsidRPr="004732E0">
        <w:rPr>
          <w:rFonts w:ascii="Times New Roman" w:eastAsia="Times New Roman" w:hAnsi="Times New Roman" w:cs="Times New Roman"/>
          <w:sz w:val="18"/>
          <w:szCs w:val="18"/>
          <w:lang w:eastAsia="ru-RU"/>
        </w:rPr>
        <w:t xml:space="preserve">13. </w:t>
      </w:r>
      <w:r>
        <w:rPr>
          <w:rFonts w:ascii="Times New Roman" w:eastAsia="Times New Roman" w:hAnsi="Times New Roman" w:cs="Times New Roman"/>
          <w:sz w:val="18"/>
          <w:szCs w:val="18"/>
          <w:lang w:eastAsia="ru-RU"/>
        </w:rPr>
        <w:t>ЭКОЛОГИЯ И БЕЗОПАСНОСТЬ………</w:t>
      </w:r>
      <w:r w:rsidR="0012348E">
        <w:rPr>
          <w:rFonts w:ascii="Times New Roman" w:eastAsia="Times New Roman" w:hAnsi="Times New Roman" w:cs="Times New Roman"/>
          <w:sz w:val="18"/>
          <w:szCs w:val="18"/>
          <w:lang w:eastAsia="ru-RU"/>
        </w:rPr>
        <w:t>……</w:t>
      </w:r>
      <w:r w:rsidRPr="004732E0">
        <w:rPr>
          <w:rFonts w:ascii="Times New Roman" w:eastAsia="Times New Roman" w:hAnsi="Times New Roman" w:cs="Times New Roman"/>
          <w:sz w:val="18"/>
          <w:szCs w:val="18"/>
          <w:lang w:eastAsia="ru-RU"/>
        </w:rPr>
        <w:t>.</w:t>
      </w:r>
      <w:r w:rsidR="0012348E">
        <w:rPr>
          <w:rFonts w:ascii="Times New Roman" w:eastAsia="Times New Roman" w:hAnsi="Times New Roman" w:cs="Times New Roman"/>
          <w:sz w:val="18"/>
          <w:szCs w:val="18"/>
          <w:lang w:eastAsia="ru-RU"/>
        </w:rPr>
        <w:t>.</w:t>
      </w:r>
      <w:r w:rsidRPr="004732E0">
        <w:rPr>
          <w:rFonts w:ascii="Times New Roman" w:eastAsia="Times New Roman" w:hAnsi="Times New Roman" w:cs="Times New Roman"/>
          <w:sz w:val="18"/>
          <w:szCs w:val="18"/>
          <w:lang w:eastAsia="ru-RU"/>
        </w:rPr>
        <w:t>…………..........................................................................................</w:t>
      </w:r>
      <w:r w:rsidR="00AF5316">
        <w:rPr>
          <w:rFonts w:ascii="Times New Roman" w:eastAsia="Times New Roman" w:hAnsi="Times New Roman" w:cs="Times New Roman"/>
          <w:sz w:val="18"/>
          <w:szCs w:val="18"/>
          <w:lang w:eastAsia="ru-RU"/>
        </w:rPr>
        <w:t>9</w:t>
      </w:r>
      <w:r w:rsidRPr="004732E0">
        <w:rPr>
          <w:rFonts w:ascii="Times New Roman" w:eastAsia="Times New Roman" w:hAnsi="Times New Roman" w:cs="Times New Roman"/>
          <w:sz w:val="18"/>
          <w:szCs w:val="18"/>
          <w:lang w:eastAsia="ru-RU"/>
        </w:rPr>
        <w:t xml:space="preserve"> стр.</w:t>
      </w:r>
    </w:p>
    <w:p w:rsidR="0094355F" w:rsidRPr="000D4584" w:rsidRDefault="0094355F" w:rsidP="000D4584">
      <w:pPr>
        <w:spacing w:after="12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r w:rsidRPr="0094355F">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ПРОТЕСТЫ И АППЕЛЯЦИИ……</w:t>
      </w:r>
      <w:r w:rsidRPr="0094355F">
        <w:rPr>
          <w:rFonts w:ascii="Times New Roman" w:eastAsia="Times New Roman" w:hAnsi="Times New Roman" w:cs="Times New Roman"/>
          <w:sz w:val="18"/>
          <w:szCs w:val="18"/>
          <w:lang w:eastAsia="ru-RU"/>
        </w:rPr>
        <w:t>……………..…………..........................................................................................9 стр.</w:t>
      </w:r>
    </w:p>
    <w:p w:rsidR="000D4584" w:rsidRPr="000D4584" w:rsidRDefault="0094355F" w:rsidP="000D4584">
      <w:pPr>
        <w:spacing w:after="12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r w:rsidR="000D4584" w:rsidRPr="000D4584">
        <w:rPr>
          <w:rFonts w:ascii="Times New Roman" w:eastAsia="Times New Roman" w:hAnsi="Times New Roman" w:cs="Times New Roman"/>
          <w:sz w:val="18"/>
          <w:szCs w:val="18"/>
          <w:lang w:eastAsia="ru-RU"/>
        </w:rPr>
        <w:t xml:space="preserve">. </w:t>
      </w:r>
      <w:r w:rsidR="000D4584">
        <w:rPr>
          <w:rFonts w:ascii="Times New Roman" w:eastAsia="Times New Roman" w:hAnsi="Times New Roman" w:cs="Times New Roman"/>
          <w:sz w:val="18"/>
          <w:szCs w:val="18"/>
          <w:lang w:eastAsia="ru-RU"/>
        </w:rPr>
        <w:t xml:space="preserve">ПОДВЕДЕНИЕ ИТОГОВ И </w:t>
      </w:r>
      <w:r w:rsidR="0012348E">
        <w:rPr>
          <w:rFonts w:ascii="Times New Roman" w:eastAsia="Times New Roman" w:hAnsi="Times New Roman" w:cs="Times New Roman"/>
          <w:sz w:val="18"/>
          <w:szCs w:val="18"/>
          <w:lang w:eastAsia="ru-RU"/>
        </w:rPr>
        <w:t>НАГРАЖДЕНИЕ…</w:t>
      </w:r>
      <w:r w:rsidR="000D4584" w:rsidRPr="000D4584">
        <w:rPr>
          <w:rFonts w:ascii="Times New Roman" w:eastAsia="Times New Roman" w:hAnsi="Times New Roman" w:cs="Times New Roman"/>
          <w:sz w:val="18"/>
          <w:szCs w:val="18"/>
          <w:lang w:eastAsia="ru-RU"/>
        </w:rPr>
        <w:t>…</w:t>
      </w:r>
      <w:r w:rsidR="0012348E">
        <w:rPr>
          <w:rFonts w:ascii="Times New Roman" w:eastAsia="Times New Roman" w:hAnsi="Times New Roman" w:cs="Times New Roman"/>
          <w:sz w:val="18"/>
          <w:szCs w:val="18"/>
          <w:lang w:eastAsia="ru-RU"/>
        </w:rPr>
        <w:t>.</w:t>
      </w:r>
      <w:r w:rsidR="000D4584" w:rsidRPr="000D4584">
        <w:rPr>
          <w:rFonts w:ascii="Times New Roman" w:eastAsia="Times New Roman" w:hAnsi="Times New Roman" w:cs="Times New Roman"/>
          <w:sz w:val="18"/>
          <w:szCs w:val="18"/>
          <w:lang w:eastAsia="ru-RU"/>
        </w:rPr>
        <w:t>……..........................................................................................</w:t>
      </w:r>
      <w:r w:rsidR="00016B7F">
        <w:rPr>
          <w:rFonts w:ascii="Times New Roman" w:eastAsia="Times New Roman" w:hAnsi="Times New Roman" w:cs="Times New Roman"/>
          <w:sz w:val="18"/>
          <w:szCs w:val="18"/>
          <w:lang w:eastAsia="ru-RU"/>
        </w:rPr>
        <w:t>11</w:t>
      </w:r>
      <w:r w:rsidR="000D4584" w:rsidRPr="000D4584">
        <w:rPr>
          <w:rFonts w:ascii="Times New Roman" w:eastAsia="Times New Roman" w:hAnsi="Times New Roman" w:cs="Times New Roman"/>
          <w:sz w:val="18"/>
          <w:szCs w:val="18"/>
          <w:lang w:eastAsia="ru-RU"/>
        </w:rPr>
        <w:t xml:space="preserve"> стр.</w:t>
      </w:r>
    </w:p>
    <w:p w:rsidR="000D4584" w:rsidRPr="000D4584" w:rsidRDefault="0094355F" w:rsidP="000D4584">
      <w:pPr>
        <w:spacing w:after="12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r w:rsidR="000D4584" w:rsidRPr="000D4584">
        <w:rPr>
          <w:rFonts w:ascii="Times New Roman" w:eastAsia="Times New Roman" w:hAnsi="Times New Roman" w:cs="Times New Roman"/>
          <w:sz w:val="18"/>
          <w:szCs w:val="18"/>
          <w:lang w:eastAsia="ru-RU"/>
        </w:rPr>
        <w:t>. ПРИЛОЖЕНИЯ..............................................................................................................................................................</w:t>
      </w:r>
      <w:r w:rsidR="005950B9">
        <w:rPr>
          <w:rFonts w:ascii="Times New Roman" w:eastAsia="Times New Roman" w:hAnsi="Times New Roman" w:cs="Times New Roman"/>
          <w:sz w:val="18"/>
          <w:szCs w:val="18"/>
          <w:lang w:eastAsia="ru-RU"/>
        </w:rPr>
        <w:t>1</w:t>
      </w:r>
      <w:r w:rsidR="00016B7F">
        <w:rPr>
          <w:rFonts w:ascii="Times New Roman" w:eastAsia="Times New Roman" w:hAnsi="Times New Roman" w:cs="Times New Roman"/>
          <w:sz w:val="18"/>
          <w:szCs w:val="18"/>
          <w:lang w:eastAsia="ru-RU"/>
        </w:rPr>
        <w:t>1</w:t>
      </w:r>
      <w:r w:rsidR="000D4584" w:rsidRPr="000D4584">
        <w:rPr>
          <w:rFonts w:ascii="Times New Roman" w:eastAsia="Times New Roman" w:hAnsi="Times New Roman" w:cs="Times New Roman"/>
          <w:sz w:val="18"/>
          <w:szCs w:val="18"/>
          <w:lang w:eastAsia="ru-RU"/>
        </w:rPr>
        <w:t xml:space="preserve"> стр.</w:t>
      </w:r>
    </w:p>
    <w:p w:rsidR="000D4584" w:rsidRDefault="000D4584" w:rsidP="00AF1EBA">
      <w:pPr>
        <w:pStyle w:val="a3"/>
        <w:rPr>
          <w:rFonts w:ascii="Times New Roman" w:hAnsi="Times New Roman"/>
          <w:b/>
          <w:sz w:val="24"/>
        </w:rPr>
      </w:pPr>
    </w:p>
    <w:p w:rsidR="000D4584" w:rsidRDefault="000D4584" w:rsidP="00AF1EBA">
      <w:pPr>
        <w:pStyle w:val="a3"/>
        <w:rPr>
          <w:rFonts w:ascii="Times New Roman" w:hAnsi="Times New Roman"/>
          <w:b/>
          <w:sz w:val="24"/>
        </w:rPr>
      </w:pPr>
    </w:p>
    <w:p w:rsidR="00AF1EBA" w:rsidRDefault="00AF1EBA" w:rsidP="00AF1EBA">
      <w:pPr>
        <w:pStyle w:val="a3"/>
        <w:rPr>
          <w:rFonts w:ascii="Times New Roman" w:hAnsi="Times New Roman"/>
          <w:b/>
          <w:sz w:val="24"/>
        </w:rPr>
      </w:pPr>
      <w:r>
        <w:rPr>
          <w:rFonts w:ascii="Times New Roman" w:hAnsi="Times New Roman"/>
          <w:b/>
          <w:sz w:val="24"/>
        </w:rPr>
        <w:t>1.</w:t>
      </w:r>
      <w:r w:rsidR="00E83BF9">
        <w:rPr>
          <w:rFonts w:ascii="Times New Roman" w:hAnsi="Times New Roman"/>
          <w:b/>
          <w:sz w:val="24"/>
        </w:rPr>
        <w:t xml:space="preserve"> </w:t>
      </w:r>
      <w:r>
        <w:rPr>
          <w:rFonts w:ascii="Times New Roman" w:hAnsi="Times New Roman"/>
          <w:b/>
          <w:sz w:val="24"/>
        </w:rPr>
        <w:t xml:space="preserve">ОБЩИЕ ПОЛОЖЕНИЯ. </w:t>
      </w:r>
    </w:p>
    <w:p w:rsidR="00AF1EBA" w:rsidRPr="008476AC" w:rsidRDefault="00AF1EBA" w:rsidP="00AF1EBA">
      <w:pPr>
        <w:pStyle w:val="a3"/>
        <w:jc w:val="both"/>
        <w:rPr>
          <w:rFonts w:ascii="Times New Roman" w:hAnsi="Times New Roman"/>
          <w:sz w:val="24"/>
        </w:rPr>
      </w:pPr>
      <w:r>
        <w:rPr>
          <w:rFonts w:ascii="Times New Roman" w:hAnsi="Times New Roman"/>
          <w:sz w:val="24"/>
        </w:rPr>
        <w:t xml:space="preserve">1.1. </w:t>
      </w:r>
      <w:r w:rsidR="008B64A0">
        <w:rPr>
          <w:rFonts w:ascii="Times New Roman" w:hAnsi="Times New Roman"/>
          <w:sz w:val="24"/>
        </w:rPr>
        <w:t>Настоящий</w:t>
      </w:r>
      <w:r>
        <w:rPr>
          <w:rFonts w:ascii="Times New Roman" w:hAnsi="Times New Roman"/>
          <w:sz w:val="24"/>
        </w:rPr>
        <w:t>̆ Р</w:t>
      </w:r>
      <w:r w:rsidRPr="008476AC">
        <w:rPr>
          <w:rFonts w:ascii="Times New Roman" w:hAnsi="Times New Roman"/>
          <w:sz w:val="24"/>
        </w:rPr>
        <w:t>егламент, составлен</w:t>
      </w:r>
      <w:r>
        <w:rPr>
          <w:rFonts w:ascii="Times New Roman" w:hAnsi="Times New Roman"/>
          <w:sz w:val="24"/>
        </w:rPr>
        <w:t>ный</w:t>
      </w:r>
      <w:r w:rsidRPr="008476AC">
        <w:rPr>
          <w:rFonts w:ascii="Times New Roman" w:hAnsi="Times New Roman"/>
          <w:sz w:val="24"/>
        </w:rPr>
        <w:t xml:space="preserve"> на основании Регламента Официальных </w:t>
      </w:r>
      <w:r>
        <w:rPr>
          <w:rFonts w:ascii="Times New Roman" w:hAnsi="Times New Roman"/>
          <w:sz w:val="24"/>
        </w:rPr>
        <w:t>соревнований России 2019</w:t>
      </w:r>
      <w:r w:rsidRPr="008476AC">
        <w:rPr>
          <w:rFonts w:ascii="Times New Roman" w:hAnsi="Times New Roman"/>
          <w:sz w:val="24"/>
        </w:rPr>
        <w:t xml:space="preserve"> г. по </w:t>
      </w:r>
      <w:r>
        <w:rPr>
          <w:rFonts w:ascii="Times New Roman" w:hAnsi="Times New Roman"/>
          <w:sz w:val="24"/>
        </w:rPr>
        <w:t>трофи-рейдам</w:t>
      </w:r>
      <w:r w:rsidRPr="008476AC">
        <w:rPr>
          <w:rFonts w:ascii="Times New Roman" w:hAnsi="Times New Roman"/>
          <w:sz w:val="24"/>
        </w:rPr>
        <w:t xml:space="preserve"> </w:t>
      </w:r>
      <w:r w:rsidRPr="00AF1EBA">
        <w:rPr>
          <w:rFonts w:ascii="Times New Roman" w:hAnsi="Times New Roman"/>
          <w:sz w:val="24"/>
        </w:rPr>
        <w:t>с учетом Правил мероприятий и соревнований Международного союза биатлонистов</w:t>
      </w:r>
      <w:r>
        <w:rPr>
          <w:rFonts w:ascii="Times New Roman" w:hAnsi="Times New Roman"/>
          <w:sz w:val="24"/>
        </w:rPr>
        <w:t xml:space="preserve">, </w:t>
      </w:r>
      <w:r w:rsidRPr="008476AC">
        <w:rPr>
          <w:rFonts w:ascii="Times New Roman" w:hAnsi="Times New Roman"/>
          <w:sz w:val="24"/>
        </w:rPr>
        <w:t>определяет порядок организации и проведения</w:t>
      </w:r>
      <w:r>
        <w:rPr>
          <w:rFonts w:ascii="Times New Roman" w:hAnsi="Times New Roman"/>
          <w:sz w:val="24"/>
        </w:rPr>
        <w:t xml:space="preserve"> спортивного мероприятия «Биатлон на снегоходах и квадроциклах</w:t>
      </w:r>
      <w:r w:rsidR="00275720">
        <w:rPr>
          <w:rFonts w:ascii="Times New Roman" w:hAnsi="Times New Roman"/>
          <w:sz w:val="24"/>
        </w:rPr>
        <w:t xml:space="preserve"> </w:t>
      </w:r>
      <w:r w:rsidR="00B311F1" w:rsidRPr="00B311F1">
        <w:rPr>
          <w:rFonts w:ascii="Times New Roman" w:hAnsi="Times New Roman"/>
          <w:sz w:val="24"/>
        </w:rPr>
        <w:t>(мотоциклах Эндуро и автомобилях)</w:t>
      </w:r>
      <w:r>
        <w:rPr>
          <w:rFonts w:ascii="Times New Roman" w:hAnsi="Times New Roman"/>
          <w:sz w:val="24"/>
        </w:rPr>
        <w:t xml:space="preserve">», </w:t>
      </w:r>
      <w:r w:rsidR="00E31A0E">
        <w:rPr>
          <w:rFonts w:ascii="Times New Roman" w:hAnsi="Times New Roman"/>
          <w:sz w:val="24"/>
        </w:rPr>
        <w:t>(</w:t>
      </w:r>
      <w:r>
        <w:rPr>
          <w:rFonts w:ascii="Times New Roman" w:hAnsi="Times New Roman"/>
          <w:sz w:val="24"/>
        </w:rPr>
        <w:t>далее «Соревнование»</w:t>
      </w:r>
      <w:r w:rsidR="00E31A0E">
        <w:rPr>
          <w:rFonts w:ascii="Times New Roman" w:hAnsi="Times New Roman"/>
          <w:sz w:val="24"/>
        </w:rPr>
        <w:t>)</w:t>
      </w:r>
      <w:r w:rsidRPr="008476AC">
        <w:rPr>
          <w:rFonts w:ascii="Times New Roman" w:hAnsi="Times New Roman"/>
          <w:sz w:val="24"/>
        </w:rPr>
        <w:t>.</w:t>
      </w:r>
    </w:p>
    <w:p w:rsidR="00AF1EBA" w:rsidRPr="008476AC" w:rsidRDefault="0007635D" w:rsidP="00AF1EBA">
      <w:pPr>
        <w:pStyle w:val="a3"/>
        <w:rPr>
          <w:rFonts w:ascii="Times New Roman" w:hAnsi="Times New Roman"/>
          <w:sz w:val="24"/>
        </w:rPr>
      </w:pPr>
      <w:r>
        <w:rPr>
          <w:rFonts w:ascii="Times New Roman" w:hAnsi="Times New Roman"/>
          <w:sz w:val="24"/>
        </w:rPr>
        <w:t>1.2</w:t>
      </w:r>
      <w:r w:rsidR="00AF1EBA" w:rsidRPr="008476AC">
        <w:rPr>
          <w:rFonts w:ascii="Times New Roman" w:hAnsi="Times New Roman"/>
          <w:sz w:val="24"/>
        </w:rPr>
        <w:t>.</w:t>
      </w:r>
      <w:r w:rsidR="00AF1EBA">
        <w:rPr>
          <w:rFonts w:ascii="Times New Roman" w:hAnsi="Times New Roman"/>
          <w:sz w:val="24"/>
        </w:rPr>
        <w:t xml:space="preserve"> </w:t>
      </w:r>
      <w:r w:rsidR="00AF1EBA" w:rsidRPr="008476AC">
        <w:rPr>
          <w:rFonts w:ascii="Times New Roman" w:hAnsi="Times New Roman"/>
          <w:sz w:val="24"/>
        </w:rPr>
        <w:t xml:space="preserve">В </w:t>
      </w:r>
      <w:r w:rsidR="00AF1EBA">
        <w:rPr>
          <w:rFonts w:ascii="Times New Roman" w:hAnsi="Times New Roman"/>
          <w:sz w:val="24"/>
        </w:rPr>
        <w:t>Соревновании</w:t>
      </w:r>
      <w:r w:rsidR="00AF1EBA" w:rsidRPr="008476AC">
        <w:rPr>
          <w:rFonts w:ascii="Times New Roman" w:hAnsi="Times New Roman"/>
          <w:sz w:val="24"/>
        </w:rPr>
        <w:t xml:space="preserve"> установлены следующие зачеты: </w:t>
      </w:r>
    </w:p>
    <w:p w:rsidR="00AF1EBA" w:rsidRDefault="00B311F1" w:rsidP="00AF1EBA">
      <w:pPr>
        <w:pStyle w:val="a3"/>
        <w:numPr>
          <w:ilvl w:val="0"/>
          <w:numId w:val="1"/>
        </w:numPr>
        <w:rPr>
          <w:rFonts w:ascii="Times New Roman" w:hAnsi="Times New Roman"/>
          <w:sz w:val="24"/>
        </w:rPr>
      </w:pPr>
      <w:r>
        <w:rPr>
          <w:rFonts w:ascii="Times New Roman" w:hAnsi="Times New Roman"/>
          <w:sz w:val="24"/>
        </w:rPr>
        <w:t>личный зачет;</w:t>
      </w:r>
    </w:p>
    <w:p w:rsidR="00B311F1" w:rsidRPr="008476AC" w:rsidRDefault="00B311F1" w:rsidP="00AF1EBA">
      <w:pPr>
        <w:pStyle w:val="a3"/>
        <w:numPr>
          <w:ilvl w:val="0"/>
          <w:numId w:val="1"/>
        </w:numPr>
        <w:rPr>
          <w:rFonts w:ascii="Times New Roman" w:hAnsi="Times New Roman"/>
          <w:sz w:val="24"/>
        </w:rPr>
      </w:pPr>
      <w:r>
        <w:rPr>
          <w:rFonts w:ascii="Times New Roman" w:hAnsi="Times New Roman"/>
          <w:sz w:val="24"/>
        </w:rPr>
        <w:t>командный зачет.</w:t>
      </w:r>
    </w:p>
    <w:p w:rsidR="00B311F1" w:rsidRDefault="0007635D" w:rsidP="00AF1EBA">
      <w:pPr>
        <w:pStyle w:val="a3"/>
        <w:jc w:val="both"/>
        <w:rPr>
          <w:rFonts w:ascii="Times New Roman" w:hAnsi="Times New Roman"/>
          <w:sz w:val="24"/>
        </w:rPr>
      </w:pPr>
      <w:r>
        <w:rPr>
          <w:rFonts w:ascii="Times New Roman" w:hAnsi="Times New Roman"/>
          <w:sz w:val="24"/>
        </w:rPr>
        <w:t>1.3</w:t>
      </w:r>
      <w:r w:rsidR="00AF1EBA" w:rsidRPr="00AF1EBA">
        <w:rPr>
          <w:rFonts w:ascii="Times New Roman" w:hAnsi="Times New Roman"/>
          <w:sz w:val="24"/>
        </w:rPr>
        <w:t xml:space="preserve">. Организатор издает </w:t>
      </w:r>
      <w:r w:rsidR="0003603F">
        <w:rPr>
          <w:rFonts w:ascii="Times New Roman" w:hAnsi="Times New Roman"/>
          <w:sz w:val="24"/>
        </w:rPr>
        <w:t xml:space="preserve">и утверждает </w:t>
      </w:r>
      <w:r w:rsidR="00AF1EBA" w:rsidRPr="00AF1EBA">
        <w:rPr>
          <w:rFonts w:ascii="Times New Roman" w:hAnsi="Times New Roman"/>
          <w:sz w:val="24"/>
        </w:rPr>
        <w:t>Регламент соревнования, публикуе</w:t>
      </w:r>
      <w:r w:rsidR="00E31A0E">
        <w:rPr>
          <w:rFonts w:ascii="Times New Roman" w:hAnsi="Times New Roman"/>
          <w:sz w:val="24"/>
        </w:rPr>
        <w:t>т</w:t>
      </w:r>
      <w:r w:rsidR="00B311F1">
        <w:rPr>
          <w:rFonts w:ascii="Times New Roman" w:hAnsi="Times New Roman"/>
          <w:sz w:val="24"/>
        </w:rPr>
        <w:t>:</w:t>
      </w:r>
    </w:p>
    <w:p w:rsidR="00AF1EBA" w:rsidRPr="00B311F1" w:rsidRDefault="00E31A0E" w:rsidP="00B311F1">
      <w:pPr>
        <w:pStyle w:val="a3"/>
        <w:numPr>
          <w:ilvl w:val="0"/>
          <w:numId w:val="20"/>
        </w:numPr>
        <w:jc w:val="both"/>
        <w:rPr>
          <w:rFonts w:ascii="Times New Roman" w:hAnsi="Times New Roman"/>
          <w:sz w:val="24"/>
        </w:rPr>
      </w:pPr>
      <w:r w:rsidRPr="00B311F1">
        <w:rPr>
          <w:rFonts w:ascii="Times New Roman" w:hAnsi="Times New Roman"/>
          <w:sz w:val="24"/>
        </w:rPr>
        <w:t>на сайте С</w:t>
      </w:r>
      <w:r w:rsidR="00AF1EBA" w:rsidRPr="00B311F1">
        <w:rPr>
          <w:rFonts w:ascii="Times New Roman" w:hAnsi="Times New Roman"/>
          <w:sz w:val="24"/>
        </w:rPr>
        <w:t xml:space="preserve">оревнования: </w:t>
      </w:r>
      <w:hyperlink r:id="rId12" w:history="1">
        <w:r w:rsidR="00AF1EBA" w:rsidRPr="00B311F1">
          <w:rPr>
            <w:rStyle w:val="a4"/>
            <w:rFonts w:ascii="Times New Roman" w:hAnsi="Times New Roman"/>
            <w:sz w:val="24"/>
          </w:rPr>
          <w:t>http://fams14.ru</w:t>
        </w:r>
      </w:hyperlink>
      <w:r w:rsidR="00AF1EBA" w:rsidRPr="00B311F1">
        <w:rPr>
          <w:rFonts w:ascii="Times New Roman" w:hAnsi="Times New Roman"/>
          <w:sz w:val="24"/>
        </w:rPr>
        <w:t>,</w:t>
      </w:r>
    </w:p>
    <w:p w:rsidR="00AF1EBA" w:rsidRPr="00B311F1" w:rsidRDefault="00AF1EBA" w:rsidP="0039410F">
      <w:pPr>
        <w:pStyle w:val="a3"/>
        <w:numPr>
          <w:ilvl w:val="0"/>
          <w:numId w:val="20"/>
        </w:numPr>
        <w:jc w:val="both"/>
        <w:rPr>
          <w:rFonts w:ascii="Times New Roman" w:hAnsi="Times New Roman"/>
          <w:sz w:val="24"/>
        </w:rPr>
      </w:pPr>
      <w:r w:rsidRPr="00B311F1">
        <w:rPr>
          <w:rFonts w:ascii="Times New Roman" w:hAnsi="Times New Roman"/>
          <w:sz w:val="24"/>
        </w:rPr>
        <w:t>в социальных сетях:</w:t>
      </w:r>
      <w:r w:rsidR="00B311F1">
        <w:rPr>
          <w:rFonts w:ascii="Times New Roman" w:hAnsi="Times New Roman"/>
          <w:sz w:val="24"/>
        </w:rPr>
        <w:t xml:space="preserve"> </w:t>
      </w:r>
      <w:r w:rsidR="0039410F" w:rsidRPr="0039410F">
        <w:rPr>
          <w:rFonts w:ascii="Times New Roman" w:hAnsi="Times New Roman"/>
          <w:sz w:val="24"/>
        </w:rPr>
        <w:t>https://vk.com/fams14</w:t>
      </w:r>
    </w:p>
    <w:p w:rsidR="00AF1EBA" w:rsidRDefault="00AF1EBA" w:rsidP="00AF1EBA">
      <w:pPr>
        <w:pStyle w:val="a3"/>
        <w:jc w:val="both"/>
        <w:rPr>
          <w:rFonts w:ascii="Times New Roman" w:hAnsi="Times New Roman"/>
          <w:sz w:val="24"/>
        </w:rPr>
      </w:pPr>
      <w:r w:rsidRPr="00AF1EBA">
        <w:rPr>
          <w:rFonts w:ascii="Times New Roman" w:hAnsi="Times New Roman"/>
          <w:sz w:val="24"/>
        </w:rPr>
        <w:t>не позднее, чем за 20 дней до даты оконча</w:t>
      </w:r>
      <w:r w:rsidR="00E31A0E">
        <w:rPr>
          <w:rFonts w:ascii="Times New Roman" w:hAnsi="Times New Roman"/>
          <w:sz w:val="24"/>
        </w:rPr>
        <w:t>ния приема заявок на участие в С</w:t>
      </w:r>
      <w:r w:rsidRPr="00AF1EBA">
        <w:rPr>
          <w:rFonts w:ascii="Times New Roman" w:hAnsi="Times New Roman"/>
          <w:sz w:val="24"/>
        </w:rPr>
        <w:t>оревновании.</w:t>
      </w:r>
    </w:p>
    <w:p w:rsidR="00046C0D" w:rsidRPr="00046C0D" w:rsidRDefault="0007635D" w:rsidP="00046C0D">
      <w:pPr>
        <w:pStyle w:val="a3"/>
        <w:jc w:val="both"/>
        <w:rPr>
          <w:rFonts w:ascii="Times New Roman" w:hAnsi="Times New Roman"/>
          <w:sz w:val="24"/>
        </w:rPr>
      </w:pPr>
      <w:r>
        <w:rPr>
          <w:rFonts w:ascii="Times New Roman" w:hAnsi="Times New Roman"/>
          <w:sz w:val="24"/>
        </w:rPr>
        <w:t>1.4</w:t>
      </w:r>
      <w:r w:rsidR="00046C0D" w:rsidRPr="00046C0D">
        <w:rPr>
          <w:rFonts w:ascii="Times New Roman" w:hAnsi="Times New Roman"/>
          <w:sz w:val="24"/>
        </w:rPr>
        <w:t>. К соревнованиям допускаются участники не моложе 16 лет, без спортивных разрядов (МС</w:t>
      </w:r>
      <w:r w:rsidR="0003603F">
        <w:rPr>
          <w:rFonts w:ascii="Times New Roman" w:hAnsi="Times New Roman"/>
          <w:sz w:val="24"/>
        </w:rPr>
        <w:t>, МСМК</w:t>
      </w:r>
      <w:r w:rsidR="00046C0D" w:rsidRPr="00046C0D">
        <w:rPr>
          <w:rFonts w:ascii="Times New Roman" w:hAnsi="Times New Roman"/>
          <w:sz w:val="24"/>
        </w:rPr>
        <w:t>);</w:t>
      </w:r>
    </w:p>
    <w:p w:rsidR="00046C0D" w:rsidRPr="00BE4546" w:rsidRDefault="0007635D" w:rsidP="00046C0D">
      <w:pPr>
        <w:pStyle w:val="a3"/>
        <w:jc w:val="both"/>
        <w:rPr>
          <w:rFonts w:ascii="Times New Roman" w:hAnsi="Times New Roman"/>
          <w:color w:val="FF0000"/>
          <w:sz w:val="24"/>
        </w:rPr>
      </w:pPr>
      <w:r>
        <w:rPr>
          <w:rFonts w:ascii="Times New Roman" w:hAnsi="Times New Roman"/>
          <w:sz w:val="24"/>
        </w:rPr>
        <w:t>1.5</w:t>
      </w:r>
      <w:r w:rsidR="00046C0D" w:rsidRPr="00046C0D">
        <w:rPr>
          <w:rFonts w:ascii="Times New Roman" w:hAnsi="Times New Roman"/>
          <w:sz w:val="24"/>
        </w:rPr>
        <w:t xml:space="preserve">. К соревнованиям допускаются </w:t>
      </w:r>
      <w:r w:rsidR="00B311F1">
        <w:rPr>
          <w:rFonts w:ascii="Times New Roman" w:hAnsi="Times New Roman"/>
          <w:sz w:val="24"/>
        </w:rPr>
        <w:t>(в зависимости от времени года)</w:t>
      </w:r>
      <w:r w:rsidR="00B311F1" w:rsidRPr="00046C0D">
        <w:rPr>
          <w:rFonts w:ascii="Times New Roman" w:hAnsi="Times New Roman"/>
          <w:sz w:val="24"/>
        </w:rPr>
        <w:t xml:space="preserve"> </w:t>
      </w:r>
      <w:r w:rsidR="00046C0D" w:rsidRPr="00046C0D">
        <w:rPr>
          <w:rFonts w:ascii="Times New Roman" w:hAnsi="Times New Roman"/>
          <w:sz w:val="24"/>
        </w:rPr>
        <w:t>снегоходы</w:t>
      </w:r>
      <w:r w:rsidR="00B311F1">
        <w:rPr>
          <w:rFonts w:ascii="Times New Roman" w:hAnsi="Times New Roman"/>
          <w:sz w:val="24"/>
        </w:rPr>
        <w:t>,</w:t>
      </w:r>
      <w:r w:rsidR="00046C0D">
        <w:rPr>
          <w:rFonts w:ascii="Times New Roman" w:hAnsi="Times New Roman"/>
          <w:sz w:val="24"/>
        </w:rPr>
        <w:t xml:space="preserve"> </w:t>
      </w:r>
      <w:r w:rsidR="000204F1">
        <w:rPr>
          <w:rFonts w:ascii="Times New Roman" w:hAnsi="Times New Roman"/>
          <w:sz w:val="24"/>
        </w:rPr>
        <w:t>полноприводные транспортные</w:t>
      </w:r>
      <w:r w:rsidR="000204F1" w:rsidRPr="000204F1">
        <w:rPr>
          <w:rFonts w:ascii="Times New Roman" w:hAnsi="Times New Roman"/>
          <w:sz w:val="24"/>
        </w:rPr>
        <w:t xml:space="preserve"> средств</w:t>
      </w:r>
      <w:r w:rsidR="000204F1">
        <w:rPr>
          <w:rFonts w:ascii="Times New Roman" w:hAnsi="Times New Roman"/>
          <w:sz w:val="24"/>
        </w:rPr>
        <w:t>а</w:t>
      </w:r>
      <w:r w:rsidR="000204F1" w:rsidRPr="000204F1">
        <w:rPr>
          <w:rFonts w:ascii="Times New Roman" w:hAnsi="Times New Roman"/>
          <w:sz w:val="24"/>
        </w:rPr>
        <w:t>, ATV, UTV, Enduro</w:t>
      </w:r>
      <w:r w:rsidR="00046C0D">
        <w:rPr>
          <w:rFonts w:ascii="Times New Roman" w:hAnsi="Times New Roman"/>
          <w:sz w:val="24"/>
        </w:rPr>
        <w:t xml:space="preserve"> </w:t>
      </w:r>
      <w:r w:rsidR="00046C0D" w:rsidRPr="00BE4546">
        <w:rPr>
          <w:rFonts w:ascii="Times New Roman" w:hAnsi="Times New Roman"/>
          <w:color w:val="FF0000"/>
          <w:sz w:val="24"/>
        </w:rPr>
        <w:t>с любым объемом двигателя воздушного или жидкостного охлаждения, производства любых стран, со специальной подготовкой, либо без нее.</w:t>
      </w:r>
    </w:p>
    <w:p w:rsidR="00046C0D" w:rsidRDefault="00046C0D" w:rsidP="00AF1EBA">
      <w:pPr>
        <w:pStyle w:val="a3"/>
        <w:jc w:val="both"/>
        <w:rPr>
          <w:rFonts w:ascii="Times New Roman" w:hAnsi="Times New Roman"/>
          <w:sz w:val="24"/>
        </w:rPr>
      </w:pPr>
    </w:p>
    <w:p w:rsidR="00AF1EBA" w:rsidRDefault="00AF1EBA" w:rsidP="00AF1EBA">
      <w:pPr>
        <w:pStyle w:val="a3"/>
        <w:jc w:val="both"/>
        <w:rPr>
          <w:rFonts w:ascii="Times New Roman" w:hAnsi="Times New Roman"/>
          <w:sz w:val="24"/>
        </w:rPr>
      </w:pPr>
    </w:p>
    <w:p w:rsidR="00AF1EBA" w:rsidRPr="00AF1EBA" w:rsidRDefault="00AF1EBA" w:rsidP="00AF1EBA">
      <w:pPr>
        <w:spacing w:after="0" w:line="240" w:lineRule="auto"/>
        <w:rPr>
          <w:rFonts w:ascii="Times New Roman" w:eastAsia="Times New Roman" w:hAnsi="Times New Roman" w:cs="Times New Roman"/>
          <w:b/>
          <w:sz w:val="24"/>
          <w:szCs w:val="20"/>
          <w:lang w:eastAsia="ru-RU"/>
        </w:rPr>
      </w:pPr>
      <w:r w:rsidRPr="00AF1EBA">
        <w:rPr>
          <w:rFonts w:ascii="Times New Roman" w:eastAsia="Times New Roman" w:hAnsi="Times New Roman" w:cs="Times New Roman"/>
          <w:b/>
          <w:sz w:val="24"/>
          <w:szCs w:val="20"/>
          <w:lang w:eastAsia="ru-RU"/>
        </w:rPr>
        <w:t xml:space="preserve">2. РУКОВОДСТВО ПРОВЕДЕНИЯ </w:t>
      </w:r>
      <w:r w:rsidR="000D4584">
        <w:rPr>
          <w:rFonts w:ascii="Times New Roman" w:eastAsia="Times New Roman" w:hAnsi="Times New Roman" w:cs="Times New Roman"/>
          <w:b/>
          <w:sz w:val="24"/>
          <w:szCs w:val="20"/>
          <w:lang w:eastAsia="ru-RU"/>
        </w:rPr>
        <w:t>СОРЕВНОВАНИЯ</w:t>
      </w:r>
    </w:p>
    <w:p w:rsidR="00AF1EBA" w:rsidRPr="00AF1EBA" w:rsidRDefault="00AF1EBA" w:rsidP="00AF1EBA">
      <w:pPr>
        <w:spacing w:after="0" w:line="240" w:lineRule="auto"/>
        <w:rPr>
          <w:rFonts w:ascii="Times New Roman" w:eastAsia="Times New Roman" w:hAnsi="Times New Roman" w:cs="Times New Roman"/>
          <w:b/>
          <w:sz w:val="24"/>
          <w:szCs w:val="20"/>
          <w:lang w:eastAsia="ru-RU"/>
        </w:rPr>
      </w:pPr>
      <w:r w:rsidRPr="00AF1EBA">
        <w:rPr>
          <w:rFonts w:ascii="Times New Roman" w:eastAsia="Times New Roman" w:hAnsi="Times New Roman" w:cs="Times New Roman"/>
          <w:b/>
          <w:sz w:val="24"/>
          <w:szCs w:val="20"/>
          <w:lang w:eastAsia="ru-RU"/>
        </w:rPr>
        <w:t>Организаторы</w:t>
      </w:r>
    </w:p>
    <w:p w:rsidR="00AF1EBA" w:rsidRPr="00AF1EBA" w:rsidRDefault="00AF1EBA" w:rsidP="00AF1EBA">
      <w:pPr>
        <w:spacing w:after="0" w:line="240" w:lineRule="auto"/>
        <w:jc w:val="both"/>
        <w:rPr>
          <w:rFonts w:ascii="Times New Roman" w:eastAsia="Times New Roman" w:hAnsi="Times New Roman" w:cs="Times New Roman"/>
          <w:sz w:val="24"/>
          <w:szCs w:val="20"/>
          <w:lang w:eastAsia="ru-RU"/>
        </w:rPr>
      </w:pPr>
      <w:r w:rsidRPr="00AF1EBA">
        <w:rPr>
          <w:rFonts w:ascii="Times New Roman" w:eastAsia="Times New Roman" w:hAnsi="Times New Roman" w:cs="Times New Roman"/>
          <w:sz w:val="24"/>
          <w:szCs w:val="20"/>
          <w:lang w:eastAsia="ru-RU"/>
        </w:rPr>
        <w:t>2.1. Общее руководство подготовкой</w:t>
      </w:r>
      <w:r w:rsidR="00E31A0E">
        <w:rPr>
          <w:rFonts w:ascii="Times New Roman" w:eastAsia="Times New Roman" w:hAnsi="Times New Roman" w:cs="Times New Roman"/>
          <w:sz w:val="24"/>
          <w:szCs w:val="20"/>
          <w:lang w:eastAsia="ru-RU"/>
        </w:rPr>
        <w:t xml:space="preserve"> и проведением С</w:t>
      </w:r>
      <w:r w:rsidRPr="00AF1EBA">
        <w:rPr>
          <w:rFonts w:ascii="Times New Roman" w:eastAsia="Times New Roman" w:hAnsi="Times New Roman" w:cs="Times New Roman"/>
          <w:sz w:val="24"/>
          <w:szCs w:val="20"/>
          <w:lang w:eastAsia="ru-RU"/>
        </w:rPr>
        <w:t>оревнования осуществляют:</w:t>
      </w:r>
    </w:p>
    <w:p w:rsidR="00AF1EBA" w:rsidRPr="00AF1EBA" w:rsidRDefault="0003603F" w:rsidP="0003603F">
      <w:pPr>
        <w:numPr>
          <w:ilvl w:val="0"/>
          <w:numId w:val="2"/>
        </w:numPr>
        <w:spacing w:after="0" w:line="240" w:lineRule="auto"/>
        <w:jc w:val="both"/>
        <w:rPr>
          <w:rFonts w:ascii="Times New Roman" w:eastAsia="Times New Roman" w:hAnsi="Times New Roman" w:cs="Times New Roman"/>
          <w:sz w:val="24"/>
          <w:szCs w:val="20"/>
          <w:lang w:eastAsia="ru-RU"/>
        </w:rPr>
      </w:pPr>
      <w:r w:rsidRPr="0003603F">
        <w:rPr>
          <w:rFonts w:ascii="Times New Roman" w:eastAsia="Times New Roman" w:hAnsi="Times New Roman" w:cs="Times New Roman"/>
          <w:sz w:val="24"/>
          <w:szCs w:val="20"/>
          <w:lang w:eastAsia="ru-RU"/>
        </w:rPr>
        <w:t>Регион</w:t>
      </w:r>
      <w:r w:rsidR="00B83B93">
        <w:rPr>
          <w:rFonts w:ascii="Times New Roman" w:eastAsia="Times New Roman" w:hAnsi="Times New Roman" w:cs="Times New Roman"/>
          <w:sz w:val="24"/>
          <w:szCs w:val="20"/>
          <w:lang w:eastAsia="ru-RU"/>
        </w:rPr>
        <w:t>альное отделение Всероссийской Ф</w:t>
      </w:r>
      <w:r w:rsidRPr="0003603F">
        <w:rPr>
          <w:rFonts w:ascii="Times New Roman" w:eastAsia="Times New Roman" w:hAnsi="Times New Roman" w:cs="Times New Roman"/>
          <w:sz w:val="24"/>
          <w:szCs w:val="20"/>
          <w:lang w:eastAsia="ru-RU"/>
        </w:rPr>
        <w:t>едерации биатлона на квадроц</w:t>
      </w:r>
      <w:r>
        <w:rPr>
          <w:rFonts w:ascii="Times New Roman" w:eastAsia="Times New Roman" w:hAnsi="Times New Roman" w:cs="Times New Roman"/>
          <w:sz w:val="24"/>
          <w:szCs w:val="20"/>
          <w:lang w:eastAsia="ru-RU"/>
        </w:rPr>
        <w:t>иклах и снегоходах по Республике</w:t>
      </w:r>
      <w:r w:rsidRPr="0003603F">
        <w:rPr>
          <w:rFonts w:ascii="Times New Roman" w:eastAsia="Times New Roman" w:hAnsi="Times New Roman" w:cs="Times New Roman"/>
          <w:sz w:val="24"/>
          <w:szCs w:val="20"/>
          <w:lang w:eastAsia="ru-RU"/>
        </w:rPr>
        <w:t xml:space="preserve"> Саха</w:t>
      </w:r>
      <w:r>
        <w:rPr>
          <w:rFonts w:ascii="Times New Roman" w:eastAsia="Times New Roman" w:hAnsi="Times New Roman" w:cs="Times New Roman"/>
          <w:sz w:val="24"/>
          <w:szCs w:val="20"/>
          <w:lang w:eastAsia="ru-RU"/>
        </w:rPr>
        <w:t xml:space="preserve"> </w:t>
      </w:r>
      <w:r w:rsidRPr="0003603F">
        <w:rPr>
          <w:rFonts w:ascii="Times New Roman" w:eastAsia="Times New Roman" w:hAnsi="Times New Roman" w:cs="Times New Roman"/>
          <w:sz w:val="24"/>
          <w:szCs w:val="20"/>
          <w:lang w:eastAsia="ru-RU"/>
        </w:rPr>
        <w:t>(Якутия)</w:t>
      </w:r>
      <w:r w:rsidR="00AF1EBA" w:rsidRPr="00AF1EBA">
        <w:rPr>
          <w:rFonts w:ascii="Times New Roman" w:eastAsia="Times New Roman" w:hAnsi="Times New Roman" w:cs="Times New Roman"/>
          <w:sz w:val="24"/>
          <w:szCs w:val="20"/>
          <w:lang w:eastAsia="ru-RU"/>
        </w:rPr>
        <w:t>;</w:t>
      </w:r>
    </w:p>
    <w:p w:rsidR="00AF1EBA" w:rsidRPr="00AF1EBA" w:rsidRDefault="0003603F" w:rsidP="0003603F">
      <w:pPr>
        <w:numPr>
          <w:ilvl w:val="0"/>
          <w:numId w:val="2"/>
        </w:numPr>
        <w:spacing w:after="0" w:line="240" w:lineRule="auto"/>
        <w:jc w:val="both"/>
        <w:rPr>
          <w:rFonts w:ascii="Times New Roman" w:eastAsia="Times New Roman" w:hAnsi="Times New Roman" w:cs="Times New Roman"/>
          <w:sz w:val="24"/>
          <w:szCs w:val="20"/>
          <w:lang w:eastAsia="ru-RU"/>
        </w:rPr>
      </w:pPr>
      <w:r w:rsidRPr="0003603F">
        <w:rPr>
          <w:rFonts w:ascii="Times New Roman" w:eastAsia="Times New Roman" w:hAnsi="Times New Roman" w:cs="Times New Roman"/>
          <w:sz w:val="24"/>
          <w:szCs w:val="20"/>
          <w:lang w:eastAsia="ru-RU"/>
        </w:rPr>
        <w:t>ОО «Федерация автомобильного спорта и мотоциклетного спорта РС (Я)»</w:t>
      </w:r>
      <w:r w:rsidR="00AF1EBA" w:rsidRPr="00AF1EBA">
        <w:rPr>
          <w:rFonts w:ascii="Times New Roman" w:eastAsia="Times New Roman" w:hAnsi="Times New Roman" w:cs="Times New Roman"/>
          <w:sz w:val="24"/>
          <w:szCs w:val="20"/>
          <w:lang w:eastAsia="ru-RU"/>
        </w:rPr>
        <w:t>;</w:t>
      </w:r>
    </w:p>
    <w:p w:rsidR="00AF1EBA" w:rsidRPr="00AF1EBA" w:rsidRDefault="00AF1EBA" w:rsidP="00AF1EBA">
      <w:pPr>
        <w:spacing w:after="0" w:line="240" w:lineRule="auto"/>
        <w:rPr>
          <w:rFonts w:ascii="Times New Roman" w:eastAsia="Times New Roman" w:hAnsi="Times New Roman" w:cs="Times New Roman"/>
          <w:sz w:val="24"/>
          <w:szCs w:val="20"/>
          <w:lang w:eastAsia="ru-RU"/>
        </w:rPr>
      </w:pPr>
      <w:r w:rsidRPr="00AF1EBA">
        <w:rPr>
          <w:rFonts w:ascii="Times New Roman" w:eastAsia="Times New Roman" w:hAnsi="Times New Roman" w:cs="Times New Roman"/>
          <w:sz w:val="24"/>
          <w:szCs w:val="20"/>
          <w:lang w:eastAsia="ru-RU"/>
        </w:rPr>
        <w:t>2.2. Непосредственную подготовку и пров</w:t>
      </w:r>
      <w:r w:rsidR="00E31A0E">
        <w:rPr>
          <w:rFonts w:ascii="Times New Roman" w:eastAsia="Times New Roman" w:hAnsi="Times New Roman" w:cs="Times New Roman"/>
          <w:sz w:val="24"/>
          <w:szCs w:val="20"/>
          <w:lang w:eastAsia="ru-RU"/>
        </w:rPr>
        <w:t>едение С</w:t>
      </w:r>
      <w:r w:rsidRPr="00AF1EBA">
        <w:rPr>
          <w:rFonts w:ascii="Times New Roman" w:eastAsia="Times New Roman" w:hAnsi="Times New Roman" w:cs="Times New Roman"/>
          <w:sz w:val="24"/>
          <w:szCs w:val="20"/>
          <w:lang w:eastAsia="ru-RU"/>
        </w:rPr>
        <w:t>оревнования обеспечивает:</w:t>
      </w:r>
    </w:p>
    <w:p w:rsidR="00AF1EBA" w:rsidRPr="00AF1EBA" w:rsidRDefault="00AF1EBA" w:rsidP="00AF1EBA">
      <w:pPr>
        <w:spacing w:after="0" w:line="240" w:lineRule="auto"/>
        <w:ind w:left="708"/>
        <w:rPr>
          <w:rFonts w:ascii="Times New Roman" w:eastAsia="Times New Roman" w:hAnsi="Times New Roman" w:cs="Times New Roman"/>
          <w:sz w:val="24"/>
          <w:szCs w:val="20"/>
          <w:lang w:eastAsia="ru-RU"/>
        </w:rPr>
      </w:pPr>
      <w:r w:rsidRPr="00AF1EBA">
        <w:rPr>
          <w:rFonts w:ascii="Times New Roman" w:eastAsia="Times New Roman" w:hAnsi="Times New Roman" w:cs="Times New Roman"/>
          <w:sz w:val="24"/>
          <w:szCs w:val="20"/>
          <w:lang w:eastAsia="ru-RU"/>
        </w:rPr>
        <w:t>ОО «Федерация автомобильного спорта и мотоциклетного спорта РС (Я)»</w:t>
      </w:r>
    </w:p>
    <w:p w:rsidR="00AF1EBA" w:rsidRPr="00AF1EBA" w:rsidRDefault="00AF1EBA" w:rsidP="00AF1EBA">
      <w:pPr>
        <w:spacing w:after="0" w:line="240" w:lineRule="auto"/>
        <w:ind w:left="708"/>
        <w:rPr>
          <w:rFonts w:ascii="Times New Roman" w:eastAsia="Times New Roman" w:hAnsi="Times New Roman" w:cs="Times New Roman"/>
          <w:sz w:val="24"/>
          <w:szCs w:val="20"/>
          <w:lang w:eastAsia="ru-RU"/>
        </w:rPr>
      </w:pPr>
      <w:r w:rsidRPr="00AF1EBA">
        <w:rPr>
          <w:rFonts w:ascii="Times New Roman" w:eastAsia="Times New Roman" w:hAnsi="Times New Roman" w:cs="Times New Roman"/>
          <w:sz w:val="24"/>
          <w:szCs w:val="20"/>
          <w:lang w:eastAsia="ru-RU"/>
        </w:rPr>
        <w:t xml:space="preserve">почтовый адрес: </w:t>
      </w:r>
      <w:r w:rsidRPr="00AF1EBA">
        <w:rPr>
          <w:rFonts w:ascii="Times New Roman" w:eastAsia="Times New Roman" w:hAnsi="Times New Roman" w:cs="Times New Roman"/>
          <w:sz w:val="24"/>
          <w:szCs w:val="20"/>
          <w:u w:val="single"/>
          <w:lang w:eastAsia="ru-RU"/>
        </w:rPr>
        <w:t>677000 г.Якутск ул.Федора Попова 18-15</w:t>
      </w:r>
    </w:p>
    <w:p w:rsidR="00AF1EBA" w:rsidRPr="00AF1EBA" w:rsidRDefault="00AF1EBA" w:rsidP="00AF1EBA">
      <w:pPr>
        <w:spacing w:after="0" w:line="240" w:lineRule="auto"/>
        <w:ind w:left="708"/>
        <w:rPr>
          <w:rFonts w:ascii="Times New Roman" w:eastAsia="Times New Roman" w:hAnsi="Times New Roman" w:cs="Times New Roman"/>
          <w:sz w:val="24"/>
          <w:szCs w:val="20"/>
          <w:lang w:eastAsia="ru-RU"/>
        </w:rPr>
      </w:pPr>
      <w:r w:rsidRPr="00AF1EBA">
        <w:rPr>
          <w:rFonts w:ascii="Times New Roman" w:eastAsia="Times New Roman" w:hAnsi="Times New Roman" w:cs="Times New Roman"/>
          <w:sz w:val="24"/>
          <w:szCs w:val="20"/>
          <w:lang w:eastAsia="ru-RU"/>
        </w:rPr>
        <w:t xml:space="preserve">телефон: </w:t>
      </w:r>
      <w:r w:rsidRPr="00AF1EBA">
        <w:rPr>
          <w:rFonts w:ascii="Times New Roman" w:eastAsia="Times New Roman" w:hAnsi="Times New Roman" w:cs="Times New Roman"/>
          <w:sz w:val="24"/>
          <w:szCs w:val="20"/>
          <w:u w:val="single"/>
          <w:lang w:eastAsia="ru-RU"/>
        </w:rPr>
        <w:t>+7 914 111 2382</w:t>
      </w:r>
    </w:p>
    <w:p w:rsidR="00AF1EBA" w:rsidRPr="00E9759D" w:rsidRDefault="00AF1EBA" w:rsidP="00AF1EBA">
      <w:pPr>
        <w:spacing w:after="0" w:line="240" w:lineRule="auto"/>
        <w:ind w:left="708"/>
        <w:rPr>
          <w:rFonts w:ascii="Times New Roman" w:eastAsia="Times New Roman" w:hAnsi="Times New Roman" w:cs="Times New Roman"/>
          <w:sz w:val="24"/>
          <w:szCs w:val="20"/>
          <w:lang w:eastAsia="ru-RU"/>
        </w:rPr>
      </w:pPr>
      <w:r w:rsidRPr="00AF1EBA">
        <w:rPr>
          <w:rFonts w:ascii="Times New Roman" w:eastAsia="Times New Roman" w:hAnsi="Times New Roman" w:cs="Times New Roman"/>
          <w:sz w:val="24"/>
          <w:szCs w:val="20"/>
          <w:lang w:eastAsia="ru-RU"/>
        </w:rPr>
        <w:lastRenderedPageBreak/>
        <w:t>е</w:t>
      </w:r>
      <w:r w:rsidRPr="00E9759D">
        <w:rPr>
          <w:rFonts w:ascii="Times New Roman" w:eastAsia="Times New Roman" w:hAnsi="Times New Roman" w:cs="Times New Roman"/>
          <w:sz w:val="24"/>
          <w:szCs w:val="20"/>
          <w:lang w:eastAsia="ru-RU"/>
        </w:rPr>
        <w:t>-</w:t>
      </w:r>
      <w:r w:rsidRPr="00AF1EBA">
        <w:rPr>
          <w:rFonts w:ascii="Times New Roman" w:eastAsia="Times New Roman" w:hAnsi="Times New Roman" w:cs="Times New Roman"/>
          <w:sz w:val="24"/>
          <w:szCs w:val="20"/>
          <w:lang w:val="en-US" w:eastAsia="ru-RU"/>
        </w:rPr>
        <w:t>mail</w:t>
      </w:r>
      <w:r w:rsidRPr="00E9759D">
        <w:rPr>
          <w:rFonts w:ascii="Times New Roman" w:eastAsia="Times New Roman" w:hAnsi="Times New Roman" w:cs="Times New Roman"/>
          <w:sz w:val="24"/>
          <w:szCs w:val="20"/>
          <w:lang w:eastAsia="ru-RU"/>
        </w:rPr>
        <w:t>:</w:t>
      </w:r>
      <w:r w:rsidRPr="00E9759D">
        <w:rPr>
          <w:rFonts w:ascii="Times New Roman" w:eastAsia="Times New Roman" w:hAnsi="Times New Roman" w:cs="Times New Roman"/>
          <w:sz w:val="24"/>
          <w:szCs w:val="24"/>
          <w:lang w:eastAsia="ru-RU"/>
        </w:rPr>
        <w:t xml:space="preserve"> </w:t>
      </w:r>
      <w:hyperlink r:id="rId13" w:history="1">
        <w:r w:rsidRPr="00AF1EBA">
          <w:rPr>
            <w:rFonts w:ascii="Times New Roman" w:eastAsia="Times New Roman" w:hAnsi="Times New Roman" w:cs="Times New Roman"/>
            <w:color w:val="0000FF"/>
            <w:sz w:val="24"/>
            <w:szCs w:val="20"/>
            <w:u w:val="single"/>
            <w:lang w:val="en-US" w:eastAsia="ru-RU"/>
          </w:rPr>
          <w:t>fams</w:t>
        </w:r>
        <w:r w:rsidRPr="00E9759D">
          <w:rPr>
            <w:rFonts w:ascii="Times New Roman" w:eastAsia="Times New Roman" w:hAnsi="Times New Roman" w:cs="Times New Roman"/>
            <w:color w:val="0000FF"/>
            <w:sz w:val="24"/>
            <w:szCs w:val="20"/>
            <w:u w:val="single"/>
            <w:lang w:eastAsia="ru-RU"/>
          </w:rPr>
          <w:t>_</w:t>
        </w:r>
        <w:r w:rsidRPr="00AF1EBA">
          <w:rPr>
            <w:rFonts w:ascii="Times New Roman" w:eastAsia="Times New Roman" w:hAnsi="Times New Roman" w:cs="Times New Roman"/>
            <w:color w:val="0000FF"/>
            <w:sz w:val="24"/>
            <w:szCs w:val="20"/>
            <w:u w:val="single"/>
            <w:lang w:val="en-US" w:eastAsia="ru-RU"/>
          </w:rPr>
          <w:t>yakutia</w:t>
        </w:r>
        <w:r w:rsidRPr="00E9759D">
          <w:rPr>
            <w:rFonts w:ascii="Times New Roman" w:eastAsia="Times New Roman" w:hAnsi="Times New Roman" w:cs="Times New Roman"/>
            <w:color w:val="0000FF"/>
            <w:sz w:val="24"/>
            <w:szCs w:val="20"/>
            <w:u w:val="single"/>
            <w:lang w:eastAsia="ru-RU"/>
          </w:rPr>
          <w:t>@</w:t>
        </w:r>
        <w:r w:rsidRPr="00AF1EBA">
          <w:rPr>
            <w:rFonts w:ascii="Times New Roman" w:eastAsia="Times New Roman" w:hAnsi="Times New Roman" w:cs="Times New Roman"/>
            <w:color w:val="0000FF"/>
            <w:sz w:val="24"/>
            <w:szCs w:val="20"/>
            <w:u w:val="single"/>
            <w:lang w:val="en-US" w:eastAsia="ru-RU"/>
          </w:rPr>
          <w:t>mail</w:t>
        </w:r>
        <w:r w:rsidRPr="00E9759D">
          <w:rPr>
            <w:rFonts w:ascii="Times New Roman" w:eastAsia="Times New Roman" w:hAnsi="Times New Roman" w:cs="Times New Roman"/>
            <w:color w:val="0000FF"/>
            <w:sz w:val="24"/>
            <w:szCs w:val="20"/>
            <w:u w:val="single"/>
            <w:lang w:eastAsia="ru-RU"/>
          </w:rPr>
          <w:t>.</w:t>
        </w:r>
        <w:r w:rsidRPr="00AF1EBA">
          <w:rPr>
            <w:rFonts w:ascii="Times New Roman" w:eastAsia="Times New Roman" w:hAnsi="Times New Roman" w:cs="Times New Roman"/>
            <w:color w:val="0000FF"/>
            <w:sz w:val="24"/>
            <w:szCs w:val="20"/>
            <w:u w:val="single"/>
            <w:lang w:val="en-US" w:eastAsia="ru-RU"/>
          </w:rPr>
          <w:t>ru</w:t>
        </w:r>
      </w:hyperlink>
    </w:p>
    <w:p w:rsidR="00AF1EBA" w:rsidRPr="00E9759D" w:rsidRDefault="00AF1EBA" w:rsidP="00AF1EBA">
      <w:pPr>
        <w:spacing w:after="0" w:line="240" w:lineRule="auto"/>
        <w:rPr>
          <w:rFonts w:ascii="Times New Roman" w:eastAsia="Times New Roman" w:hAnsi="Times New Roman" w:cs="Times New Roman"/>
          <w:sz w:val="24"/>
          <w:szCs w:val="20"/>
          <w:lang w:eastAsia="ru-RU"/>
        </w:rPr>
      </w:pPr>
    </w:p>
    <w:p w:rsidR="00AF1EBA" w:rsidRPr="00AF1EBA" w:rsidRDefault="00AF1EBA" w:rsidP="00AF1EBA">
      <w:pPr>
        <w:spacing w:after="0" w:line="240" w:lineRule="auto"/>
        <w:rPr>
          <w:rFonts w:ascii="Times New Roman" w:eastAsia="Times New Roman" w:hAnsi="Times New Roman" w:cs="Times New Roman"/>
          <w:sz w:val="24"/>
          <w:szCs w:val="20"/>
          <w:lang w:eastAsia="ru-RU"/>
        </w:rPr>
      </w:pPr>
      <w:r w:rsidRPr="00AF1EBA">
        <w:rPr>
          <w:rFonts w:ascii="Times New Roman" w:eastAsia="Times New Roman" w:hAnsi="Times New Roman" w:cs="Times New Roman"/>
          <w:sz w:val="24"/>
          <w:szCs w:val="20"/>
          <w:lang w:eastAsia="ru-RU"/>
        </w:rPr>
        <w:t>2.3. Официал</w:t>
      </w:r>
      <w:r w:rsidR="00E31A0E">
        <w:rPr>
          <w:rFonts w:ascii="Times New Roman" w:eastAsia="Times New Roman" w:hAnsi="Times New Roman" w:cs="Times New Roman"/>
          <w:sz w:val="24"/>
          <w:szCs w:val="20"/>
          <w:lang w:eastAsia="ru-RU"/>
        </w:rPr>
        <w:t>ьные лица С</w:t>
      </w:r>
      <w:r w:rsidRPr="00AF1EBA">
        <w:rPr>
          <w:rFonts w:ascii="Times New Roman" w:eastAsia="Times New Roman" w:hAnsi="Times New Roman" w:cs="Times New Roman"/>
          <w:sz w:val="24"/>
          <w:szCs w:val="20"/>
          <w:lang w:eastAsia="ru-RU"/>
        </w:rPr>
        <w:t>оревнования:</w:t>
      </w:r>
    </w:p>
    <w:p w:rsidR="00AF1EBA" w:rsidRPr="00AF1EBA" w:rsidRDefault="00AF1EBA" w:rsidP="00AF1EBA">
      <w:pPr>
        <w:numPr>
          <w:ilvl w:val="0"/>
          <w:numId w:val="3"/>
        </w:numPr>
        <w:spacing w:after="0" w:line="240" w:lineRule="auto"/>
        <w:rPr>
          <w:rFonts w:ascii="Times New Roman" w:eastAsia="Times New Roman" w:hAnsi="Times New Roman" w:cs="Courier New"/>
          <w:sz w:val="24"/>
          <w:szCs w:val="20"/>
          <w:lang w:eastAsia="ru-RU"/>
        </w:rPr>
      </w:pPr>
      <w:r w:rsidRPr="00AF1EBA">
        <w:rPr>
          <w:rFonts w:ascii="Times New Roman" w:eastAsia="Times New Roman" w:hAnsi="Times New Roman" w:cs="Courier New"/>
          <w:sz w:val="24"/>
          <w:szCs w:val="20"/>
          <w:lang w:eastAsia="ru-RU"/>
        </w:rPr>
        <w:t>Руководитель соревнования  -  Хватов Д.А.</w:t>
      </w:r>
      <w:r w:rsidRPr="00AF1EBA">
        <w:rPr>
          <w:rFonts w:ascii="Times New Roman" w:eastAsia="Times New Roman" w:hAnsi="Times New Roman" w:cs="Times New Roman"/>
          <w:sz w:val="24"/>
          <w:szCs w:val="20"/>
          <w:lang w:eastAsia="ru-RU"/>
        </w:rPr>
        <w:t xml:space="preserve"> </w:t>
      </w:r>
    </w:p>
    <w:p w:rsidR="00AF1EBA" w:rsidRPr="00AF1EBA" w:rsidRDefault="00AF1EBA" w:rsidP="00AF1EBA">
      <w:pPr>
        <w:numPr>
          <w:ilvl w:val="0"/>
          <w:numId w:val="3"/>
        </w:numPr>
        <w:spacing w:after="0" w:line="240" w:lineRule="auto"/>
        <w:rPr>
          <w:rFonts w:ascii="Times New Roman" w:eastAsia="Times New Roman" w:hAnsi="Times New Roman" w:cs="Courier New"/>
          <w:sz w:val="24"/>
          <w:szCs w:val="20"/>
          <w:lang w:eastAsia="ru-RU"/>
        </w:rPr>
      </w:pPr>
      <w:r w:rsidRPr="00AF1EBA">
        <w:rPr>
          <w:rFonts w:ascii="Times New Roman" w:eastAsia="Times New Roman" w:hAnsi="Times New Roman" w:cs="Courier New"/>
          <w:sz w:val="24"/>
          <w:szCs w:val="20"/>
          <w:lang w:eastAsia="ru-RU"/>
        </w:rPr>
        <w:t>Главный секретарь соревнования  - Сергеева Н.В.</w:t>
      </w:r>
      <w:r w:rsidRPr="00AF1EBA">
        <w:rPr>
          <w:rFonts w:ascii="Times New Roman" w:eastAsia="Times New Roman" w:hAnsi="Times New Roman" w:cs="Times New Roman"/>
          <w:sz w:val="24"/>
          <w:szCs w:val="20"/>
          <w:lang w:eastAsia="ru-RU"/>
        </w:rPr>
        <w:t xml:space="preserve"> </w:t>
      </w:r>
    </w:p>
    <w:p w:rsidR="00AF1EBA" w:rsidRPr="00AF1EBA" w:rsidRDefault="00AF1EBA" w:rsidP="00AF1EBA">
      <w:pPr>
        <w:numPr>
          <w:ilvl w:val="0"/>
          <w:numId w:val="3"/>
        </w:numPr>
        <w:spacing w:after="0" w:line="240" w:lineRule="auto"/>
        <w:rPr>
          <w:rFonts w:ascii="Times New Roman" w:eastAsia="Times New Roman" w:hAnsi="Times New Roman" w:cs="Courier New"/>
          <w:sz w:val="24"/>
          <w:szCs w:val="20"/>
          <w:lang w:eastAsia="ru-RU"/>
        </w:rPr>
      </w:pPr>
      <w:r w:rsidRPr="00AF1EBA">
        <w:rPr>
          <w:rFonts w:ascii="Times New Roman" w:eastAsia="Times New Roman" w:hAnsi="Times New Roman" w:cs="Courier New"/>
          <w:sz w:val="24"/>
          <w:szCs w:val="20"/>
          <w:lang w:eastAsia="ru-RU"/>
        </w:rPr>
        <w:t xml:space="preserve">Председатель Технической Инспекции  - </w:t>
      </w:r>
    </w:p>
    <w:p w:rsidR="00AF1EBA" w:rsidRPr="00AF1EBA" w:rsidRDefault="00AF1EBA" w:rsidP="00AF1EBA">
      <w:pPr>
        <w:numPr>
          <w:ilvl w:val="0"/>
          <w:numId w:val="3"/>
        </w:numPr>
        <w:spacing w:after="0" w:line="240" w:lineRule="auto"/>
        <w:rPr>
          <w:rFonts w:ascii="Times New Roman" w:eastAsia="Times New Roman" w:hAnsi="Times New Roman" w:cs="Courier New"/>
          <w:sz w:val="24"/>
          <w:szCs w:val="20"/>
          <w:lang w:eastAsia="ru-RU"/>
        </w:rPr>
      </w:pPr>
      <w:r w:rsidRPr="00AF1EBA">
        <w:rPr>
          <w:rFonts w:ascii="Times New Roman" w:eastAsia="Times New Roman" w:hAnsi="Times New Roman" w:cs="Times New Roman"/>
          <w:sz w:val="24"/>
          <w:szCs w:val="20"/>
          <w:lang w:eastAsia="ru-RU"/>
        </w:rPr>
        <w:t xml:space="preserve">Председатель Коллегии Спортивных Комиссаров - </w:t>
      </w:r>
    </w:p>
    <w:p w:rsidR="00AF1EBA" w:rsidRPr="00AF1EBA" w:rsidRDefault="00AF1EBA" w:rsidP="00AF1EBA">
      <w:pPr>
        <w:shd w:val="clear" w:color="auto" w:fill="FFFFFF"/>
        <w:spacing w:after="0" w:line="240" w:lineRule="auto"/>
        <w:jc w:val="both"/>
        <w:rPr>
          <w:rFonts w:ascii="Times New Roman" w:eastAsia="Times New Roman" w:hAnsi="Times New Roman" w:cs="Times New Roman"/>
          <w:sz w:val="24"/>
          <w:szCs w:val="20"/>
          <w:lang w:eastAsia="ru-RU"/>
        </w:rPr>
      </w:pPr>
    </w:p>
    <w:p w:rsidR="00AF1EBA" w:rsidRPr="00AF1EBA" w:rsidRDefault="00AF1EBA" w:rsidP="00AF1EBA">
      <w:pPr>
        <w:shd w:val="clear" w:color="auto" w:fill="FFFFFF"/>
        <w:spacing w:after="0" w:line="240" w:lineRule="auto"/>
        <w:jc w:val="both"/>
        <w:rPr>
          <w:rFonts w:ascii="Times New Roman" w:eastAsia="Times New Roman" w:hAnsi="Times New Roman" w:cs="Times New Roman"/>
          <w:sz w:val="24"/>
          <w:szCs w:val="20"/>
          <w:lang w:eastAsia="ru-RU"/>
        </w:rPr>
      </w:pPr>
      <w:r w:rsidRPr="00AF1EBA">
        <w:rPr>
          <w:rFonts w:ascii="Times New Roman" w:eastAsia="Times New Roman" w:hAnsi="Times New Roman" w:cs="Times New Roman"/>
          <w:sz w:val="24"/>
          <w:szCs w:val="20"/>
          <w:lang w:eastAsia="ru-RU"/>
        </w:rPr>
        <w:t xml:space="preserve">2.4. </w:t>
      </w:r>
      <w:r>
        <w:rPr>
          <w:rFonts w:ascii="Times New Roman" w:eastAsia="Times New Roman" w:hAnsi="Times New Roman" w:cs="Times New Roman"/>
          <w:sz w:val="24"/>
          <w:szCs w:val="20"/>
          <w:lang w:eastAsia="ru-RU"/>
        </w:rPr>
        <w:t>Соревнование</w:t>
      </w:r>
      <w:r w:rsidRPr="00AF1EBA">
        <w:rPr>
          <w:rFonts w:ascii="Times New Roman" w:eastAsia="Times New Roman" w:hAnsi="Times New Roman" w:cs="Times New Roman"/>
          <w:sz w:val="24"/>
          <w:szCs w:val="20"/>
          <w:lang w:eastAsia="ru-RU"/>
        </w:rPr>
        <w:t xml:space="preserve"> проводится под руководством Коллегии Спортивных Комиссаров (КСК). </w:t>
      </w:r>
    </w:p>
    <w:p w:rsidR="00AF1EBA" w:rsidRPr="00AF1EBA" w:rsidRDefault="00AF1EBA" w:rsidP="00AF1EBA">
      <w:pPr>
        <w:spacing w:after="0" w:line="240" w:lineRule="auto"/>
        <w:jc w:val="both"/>
        <w:rPr>
          <w:rFonts w:ascii="Times New Roman" w:eastAsia="Times New Roman" w:hAnsi="Times New Roman" w:cs="Times New Roman"/>
          <w:sz w:val="24"/>
          <w:szCs w:val="20"/>
          <w:lang w:eastAsia="ru-RU"/>
        </w:rPr>
      </w:pPr>
    </w:p>
    <w:p w:rsidR="00AF1EBA" w:rsidRPr="00AF1EBA" w:rsidRDefault="00AF1EBA" w:rsidP="00AF1EBA">
      <w:pPr>
        <w:spacing w:after="0" w:line="240" w:lineRule="auto"/>
        <w:jc w:val="both"/>
        <w:rPr>
          <w:rFonts w:ascii="Times New Roman" w:eastAsia="Times New Roman" w:hAnsi="Times New Roman" w:cs="Times New Roman"/>
          <w:sz w:val="24"/>
          <w:szCs w:val="20"/>
          <w:lang w:eastAsia="ru-RU"/>
        </w:rPr>
      </w:pPr>
      <w:r w:rsidRPr="00AF1EBA">
        <w:rPr>
          <w:rFonts w:ascii="Times New Roman" w:eastAsia="Times New Roman" w:hAnsi="Times New Roman" w:cs="Times New Roman"/>
          <w:sz w:val="24"/>
          <w:szCs w:val="20"/>
          <w:lang w:eastAsia="ru-RU"/>
        </w:rPr>
        <w:t xml:space="preserve">2.5. Право принятия окончательных решений по всем вопросам применения спортивной регламентации в </w:t>
      </w:r>
      <w:r>
        <w:rPr>
          <w:rFonts w:ascii="Times New Roman" w:eastAsia="Times New Roman" w:hAnsi="Times New Roman" w:cs="Times New Roman"/>
          <w:sz w:val="24"/>
          <w:szCs w:val="20"/>
          <w:lang w:eastAsia="ru-RU"/>
        </w:rPr>
        <w:t>Соревновании</w:t>
      </w:r>
      <w:r w:rsidRPr="00AF1EBA">
        <w:rPr>
          <w:rFonts w:ascii="Times New Roman" w:eastAsia="Times New Roman" w:hAnsi="Times New Roman" w:cs="Times New Roman"/>
          <w:sz w:val="24"/>
          <w:szCs w:val="20"/>
          <w:lang w:eastAsia="ru-RU"/>
        </w:rPr>
        <w:t xml:space="preserve"> имеет КСК </w:t>
      </w:r>
      <w:r w:rsidR="00275720">
        <w:rPr>
          <w:rFonts w:ascii="Times New Roman" w:eastAsia="Times New Roman" w:hAnsi="Times New Roman" w:cs="Times New Roman"/>
          <w:sz w:val="24"/>
          <w:szCs w:val="20"/>
          <w:lang w:eastAsia="ru-RU"/>
        </w:rPr>
        <w:t>Соревнования</w:t>
      </w:r>
      <w:r w:rsidRPr="00AF1EBA">
        <w:rPr>
          <w:rFonts w:ascii="Times New Roman" w:eastAsia="Times New Roman" w:hAnsi="Times New Roman" w:cs="Times New Roman"/>
          <w:sz w:val="24"/>
          <w:szCs w:val="20"/>
          <w:lang w:eastAsia="ru-RU"/>
        </w:rPr>
        <w:t>.</w:t>
      </w:r>
    </w:p>
    <w:p w:rsidR="00AF1EBA" w:rsidRPr="00AF1EBA" w:rsidRDefault="00AF1EBA" w:rsidP="00AF1EBA">
      <w:pPr>
        <w:spacing w:before="60" w:after="60" w:line="240" w:lineRule="auto"/>
        <w:jc w:val="both"/>
        <w:rPr>
          <w:rFonts w:ascii="Times New Roman" w:eastAsia="Times New Roman" w:hAnsi="Times New Roman" w:cs="Times New Roman"/>
          <w:sz w:val="24"/>
          <w:szCs w:val="20"/>
          <w:lang w:eastAsia="ru-RU"/>
        </w:rPr>
      </w:pPr>
      <w:r w:rsidRPr="00AF1EBA">
        <w:rPr>
          <w:rFonts w:ascii="Times New Roman" w:eastAsia="Times New Roman" w:hAnsi="Times New Roman" w:cs="Times New Roman"/>
          <w:sz w:val="24"/>
          <w:szCs w:val="20"/>
          <w:lang w:eastAsia="ru-RU"/>
        </w:rPr>
        <w:t xml:space="preserve">КСК </w:t>
      </w:r>
      <w:r>
        <w:rPr>
          <w:rFonts w:ascii="Times New Roman" w:eastAsia="Times New Roman" w:hAnsi="Times New Roman" w:cs="Times New Roman"/>
          <w:sz w:val="24"/>
          <w:szCs w:val="20"/>
          <w:lang w:eastAsia="ru-RU"/>
        </w:rPr>
        <w:t>Соревнования</w:t>
      </w:r>
      <w:r w:rsidRPr="00AF1EBA">
        <w:rPr>
          <w:rFonts w:ascii="Times New Roman" w:eastAsia="Times New Roman" w:hAnsi="Times New Roman" w:cs="Times New Roman"/>
          <w:sz w:val="24"/>
          <w:szCs w:val="20"/>
          <w:lang w:eastAsia="ru-RU"/>
        </w:rPr>
        <w:t>:</w:t>
      </w:r>
    </w:p>
    <w:p w:rsidR="00AF1EBA" w:rsidRPr="0003603F" w:rsidRDefault="00AF1EBA" w:rsidP="0003603F">
      <w:pPr>
        <w:pStyle w:val="a6"/>
        <w:numPr>
          <w:ilvl w:val="0"/>
          <w:numId w:val="18"/>
        </w:numPr>
        <w:spacing w:after="0" w:line="240" w:lineRule="auto"/>
        <w:ind w:left="709" w:hanging="283"/>
        <w:jc w:val="both"/>
        <w:rPr>
          <w:rFonts w:ascii="Times New Roman" w:eastAsia="Times New Roman" w:hAnsi="Times New Roman" w:cs="Times New Roman"/>
          <w:sz w:val="24"/>
          <w:szCs w:val="20"/>
          <w:lang w:eastAsia="ru-RU"/>
        </w:rPr>
      </w:pPr>
      <w:r w:rsidRPr="0003603F">
        <w:rPr>
          <w:rFonts w:ascii="Times New Roman" w:eastAsia="Times New Roman" w:hAnsi="Times New Roman" w:cs="Times New Roman"/>
          <w:sz w:val="24"/>
          <w:szCs w:val="20"/>
          <w:lang w:eastAsia="ru-RU"/>
        </w:rPr>
        <w:t xml:space="preserve">рассматривает заявления и протесты, поданные </w:t>
      </w:r>
      <w:r w:rsidRPr="0003603F">
        <w:rPr>
          <w:rFonts w:ascii="Times New Roman" w:eastAsia="Times New Roman" w:hAnsi="Times New Roman" w:cs="Times New Roman"/>
          <w:sz w:val="24"/>
          <w:szCs w:val="24"/>
          <w:lang w:eastAsia="ru-RU"/>
        </w:rPr>
        <w:t>Участника</w:t>
      </w:r>
      <w:r w:rsidRPr="0003603F">
        <w:rPr>
          <w:rFonts w:ascii="Times New Roman" w:eastAsia="Times New Roman" w:hAnsi="Times New Roman" w:cs="Times New Roman"/>
          <w:sz w:val="24"/>
          <w:szCs w:val="20"/>
          <w:lang w:eastAsia="ru-RU"/>
        </w:rPr>
        <w:t>ми в ходе Соревнования, касающиеся общих вопросов его проведения;</w:t>
      </w:r>
    </w:p>
    <w:p w:rsidR="00AF1EBA" w:rsidRPr="0003603F" w:rsidRDefault="00AF1EBA" w:rsidP="0003603F">
      <w:pPr>
        <w:pStyle w:val="a6"/>
        <w:numPr>
          <w:ilvl w:val="0"/>
          <w:numId w:val="18"/>
        </w:numPr>
        <w:spacing w:after="0" w:line="240" w:lineRule="auto"/>
        <w:ind w:left="709" w:hanging="283"/>
        <w:jc w:val="both"/>
        <w:rPr>
          <w:rFonts w:ascii="Times New Roman" w:eastAsia="Times New Roman" w:hAnsi="Times New Roman" w:cs="Times New Roman"/>
          <w:sz w:val="24"/>
          <w:szCs w:val="20"/>
          <w:lang w:eastAsia="ru-RU"/>
        </w:rPr>
      </w:pPr>
      <w:r w:rsidRPr="0003603F">
        <w:rPr>
          <w:rFonts w:ascii="Times New Roman" w:eastAsia="Times New Roman" w:hAnsi="Times New Roman" w:cs="Times New Roman"/>
          <w:sz w:val="24"/>
          <w:szCs w:val="20"/>
          <w:lang w:eastAsia="ru-RU"/>
        </w:rPr>
        <w:t>принимает окончательные решения в случае спорных вопросов при применении настоящего Регламента;</w:t>
      </w:r>
    </w:p>
    <w:p w:rsidR="00AF1EBA" w:rsidRPr="0003603F" w:rsidRDefault="00AF1EBA" w:rsidP="0003603F">
      <w:pPr>
        <w:pStyle w:val="a6"/>
        <w:numPr>
          <w:ilvl w:val="0"/>
          <w:numId w:val="18"/>
        </w:numPr>
        <w:spacing w:after="0" w:line="240" w:lineRule="auto"/>
        <w:ind w:left="709" w:hanging="283"/>
        <w:jc w:val="both"/>
        <w:rPr>
          <w:rFonts w:ascii="Times New Roman" w:eastAsia="Times New Roman" w:hAnsi="Times New Roman" w:cs="Times New Roman"/>
          <w:sz w:val="24"/>
          <w:szCs w:val="20"/>
          <w:lang w:eastAsia="ru-RU"/>
        </w:rPr>
      </w:pPr>
      <w:r w:rsidRPr="0003603F">
        <w:rPr>
          <w:rFonts w:ascii="Times New Roman" w:eastAsia="Times New Roman" w:hAnsi="Times New Roman" w:cs="Times New Roman"/>
          <w:sz w:val="24"/>
          <w:szCs w:val="20"/>
          <w:lang w:eastAsia="ru-RU"/>
        </w:rPr>
        <w:t xml:space="preserve">применяет наказание к </w:t>
      </w:r>
      <w:r w:rsidRPr="0003603F">
        <w:rPr>
          <w:rFonts w:ascii="Times New Roman" w:eastAsia="Times New Roman" w:hAnsi="Times New Roman" w:cs="Times New Roman"/>
          <w:sz w:val="24"/>
          <w:szCs w:val="24"/>
          <w:lang w:eastAsia="ru-RU"/>
        </w:rPr>
        <w:t>Участникам</w:t>
      </w:r>
      <w:r w:rsidRPr="0003603F">
        <w:rPr>
          <w:rFonts w:ascii="Arial" w:eastAsia="Times New Roman" w:hAnsi="Arial" w:cs="Times New Roman"/>
          <w:sz w:val="18"/>
          <w:szCs w:val="20"/>
          <w:lang w:eastAsia="ru-RU"/>
        </w:rPr>
        <w:t xml:space="preserve"> </w:t>
      </w:r>
      <w:r w:rsidRPr="0003603F">
        <w:rPr>
          <w:rFonts w:ascii="Times New Roman" w:eastAsia="Times New Roman" w:hAnsi="Times New Roman" w:cs="Times New Roman"/>
          <w:sz w:val="24"/>
          <w:szCs w:val="20"/>
          <w:lang w:eastAsia="ru-RU"/>
        </w:rPr>
        <w:t>за нарушение нормативных документов Соревнования, в том числе принимает решения об аннулировании результатов в Соревновании или на отдельных его этапах.</w:t>
      </w:r>
    </w:p>
    <w:p w:rsidR="00AF1EBA" w:rsidRPr="00AF1EBA" w:rsidRDefault="00AF1EBA" w:rsidP="00AF1EBA">
      <w:pPr>
        <w:spacing w:after="0" w:line="240" w:lineRule="auto"/>
        <w:jc w:val="both"/>
        <w:rPr>
          <w:rFonts w:ascii="Times New Roman" w:eastAsia="Times New Roman" w:hAnsi="Times New Roman" w:cs="Times New Roman"/>
          <w:sz w:val="24"/>
          <w:szCs w:val="20"/>
          <w:lang w:eastAsia="ru-RU"/>
        </w:rPr>
      </w:pPr>
      <w:r w:rsidRPr="00AF1EBA">
        <w:rPr>
          <w:rFonts w:ascii="Times New Roman" w:eastAsia="Times New Roman" w:hAnsi="Times New Roman" w:cs="Times New Roman"/>
          <w:sz w:val="24"/>
          <w:szCs w:val="20"/>
          <w:lang w:eastAsia="ru-RU"/>
        </w:rPr>
        <w:t xml:space="preserve">Все решения КСК </w:t>
      </w:r>
      <w:r>
        <w:rPr>
          <w:rFonts w:ascii="Times New Roman" w:eastAsia="Times New Roman" w:hAnsi="Times New Roman" w:cs="Times New Roman"/>
          <w:sz w:val="24"/>
          <w:szCs w:val="20"/>
          <w:lang w:eastAsia="ru-RU"/>
        </w:rPr>
        <w:t>Соревнования</w:t>
      </w:r>
      <w:r w:rsidRPr="00AF1EBA">
        <w:rPr>
          <w:rFonts w:ascii="Times New Roman" w:eastAsia="Times New Roman" w:hAnsi="Times New Roman" w:cs="Times New Roman"/>
          <w:sz w:val="24"/>
          <w:szCs w:val="20"/>
          <w:lang w:eastAsia="ru-RU"/>
        </w:rPr>
        <w:t>, влияющие на определение классификации или иным образом затрагивающие интересы всех или отдельных Участников, подлежат обязательной публикации в виде бюллетеней.</w:t>
      </w:r>
    </w:p>
    <w:p w:rsidR="00AF1EBA" w:rsidRPr="00AF1EBA" w:rsidRDefault="00AF1EBA" w:rsidP="00AF1EBA">
      <w:pPr>
        <w:spacing w:after="0" w:line="240" w:lineRule="auto"/>
        <w:rPr>
          <w:rFonts w:ascii="Times New Roman" w:eastAsia="Times New Roman" w:hAnsi="Times New Roman" w:cs="Times New Roman"/>
          <w:sz w:val="24"/>
          <w:szCs w:val="20"/>
          <w:lang w:eastAsia="ru-RU"/>
        </w:rPr>
      </w:pPr>
    </w:p>
    <w:p w:rsidR="00AF1EBA" w:rsidRPr="00AF1EBA" w:rsidRDefault="00AF1EBA" w:rsidP="00AF1EBA">
      <w:pPr>
        <w:spacing w:after="0" w:line="240" w:lineRule="auto"/>
        <w:rPr>
          <w:rFonts w:ascii="Times New Roman" w:eastAsia="Times New Roman" w:hAnsi="Times New Roman" w:cs="Times New Roman"/>
          <w:sz w:val="24"/>
          <w:szCs w:val="20"/>
          <w:lang w:eastAsia="ru-RU"/>
        </w:rPr>
      </w:pPr>
      <w:r w:rsidRPr="00AF1EBA">
        <w:rPr>
          <w:rFonts w:ascii="Times New Roman" w:eastAsia="Times New Roman" w:hAnsi="Times New Roman" w:cs="Times New Roman"/>
          <w:sz w:val="24"/>
          <w:szCs w:val="20"/>
          <w:lang w:eastAsia="ru-RU"/>
        </w:rPr>
        <w:t>2.6. Коллегия Спортивных Комиссаров:</w:t>
      </w:r>
    </w:p>
    <w:tbl>
      <w:tblPr>
        <w:tblW w:w="1040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820"/>
        <w:gridCol w:w="5585"/>
      </w:tblGrid>
      <w:tr w:rsidR="00275720" w:rsidRPr="00AF1EBA" w:rsidTr="006E2390">
        <w:trPr>
          <w:trHeight w:val="768"/>
        </w:trPr>
        <w:tc>
          <w:tcPr>
            <w:tcW w:w="4820" w:type="dxa"/>
            <w:shd w:val="clear" w:color="auto" w:fill="FFFFFF"/>
            <w:vAlign w:val="center"/>
          </w:tcPr>
          <w:p w:rsidR="00AF1EBA" w:rsidRPr="0003603F" w:rsidRDefault="00AF1EBA" w:rsidP="00AF1EBA">
            <w:pPr>
              <w:spacing w:before="120" w:after="200" w:line="240" w:lineRule="auto"/>
              <w:rPr>
                <w:rFonts w:ascii="Times New Roman" w:eastAsia="Times New Roman" w:hAnsi="Times New Roman" w:cs="Times New Roman"/>
                <w:lang w:eastAsia="ru-RU"/>
              </w:rPr>
            </w:pPr>
            <w:r w:rsidRPr="0003603F">
              <w:rPr>
                <w:rFonts w:ascii="Times New Roman" w:eastAsia="Times New Roman" w:hAnsi="Times New Roman" w:cs="Times New Roman"/>
                <w:lang w:eastAsia="ru-RU"/>
              </w:rPr>
              <w:t xml:space="preserve">  Председатель КСК</w:t>
            </w:r>
          </w:p>
        </w:tc>
        <w:tc>
          <w:tcPr>
            <w:tcW w:w="5585" w:type="dxa"/>
            <w:shd w:val="clear" w:color="auto" w:fill="FFFFFF"/>
            <w:vAlign w:val="center"/>
          </w:tcPr>
          <w:p w:rsidR="00AF1EBA" w:rsidRPr="0003603F" w:rsidRDefault="00AF1EBA" w:rsidP="00AF1EBA">
            <w:pPr>
              <w:spacing w:before="120" w:after="200" w:line="240" w:lineRule="auto"/>
              <w:rPr>
                <w:rFonts w:ascii="Times New Roman" w:eastAsia="Times New Roman" w:hAnsi="Times New Roman" w:cs="Times New Roman"/>
                <w:lang w:eastAsia="ru-RU"/>
              </w:rPr>
            </w:pPr>
          </w:p>
        </w:tc>
      </w:tr>
      <w:tr w:rsidR="00275720" w:rsidRPr="00AF1EBA" w:rsidTr="006E2390">
        <w:trPr>
          <w:trHeight w:val="526"/>
        </w:trPr>
        <w:tc>
          <w:tcPr>
            <w:tcW w:w="4820" w:type="dxa"/>
            <w:vMerge w:val="restart"/>
            <w:shd w:val="clear" w:color="auto" w:fill="FFFFFF"/>
            <w:vAlign w:val="center"/>
          </w:tcPr>
          <w:p w:rsidR="00AF1EBA" w:rsidRPr="0003603F" w:rsidRDefault="00AF1EBA" w:rsidP="00AF1EBA">
            <w:pPr>
              <w:spacing w:before="120" w:after="200" w:line="240" w:lineRule="auto"/>
              <w:rPr>
                <w:rFonts w:ascii="Times New Roman" w:eastAsia="Times New Roman" w:hAnsi="Times New Roman" w:cs="Times New Roman"/>
                <w:lang w:eastAsia="ru-RU"/>
              </w:rPr>
            </w:pPr>
            <w:r w:rsidRPr="0003603F">
              <w:rPr>
                <w:rFonts w:ascii="Times New Roman" w:eastAsia="Times New Roman" w:hAnsi="Times New Roman" w:cs="Times New Roman"/>
                <w:lang w:eastAsia="ru-RU"/>
              </w:rPr>
              <w:t xml:space="preserve">  Члены КСК</w:t>
            </w:r>
          </w:p>
          <w:p w:rsidR="00AF1EBA" w:rsidRPr="0003603F" w:rsidRDefault="00AF1EBA" w:rsidP="00AF1EBA">
            <w:pPr>
              <w:spacing w:before="120" w:after="200" w:line="240" w:lineRule="auto"/>
              <w:rPr>
                <w:rFonts w:ascii="Times New Roman" w:eastAsia="Times New Roman" w:hAnsi="Times New Roman" w:cs="Times New Roman"/>
                <w:lang w:eastAsia="ru-RU"/>
              </w:rPr>
            </w:pPr>
          </w:p>
          <w:p w:rsidR="00AF1EBA" w:rsidRPr="0003603F" w:rsidRDefault="00AF1EBA" w:rsidP="00AF1EBA">
            <w:pPr>
              <w:spacing w:before="120" w:after="200" w:line="240" w:lineRule="auto"/>
              <w:rPr>
                <w:rFonts w:ascii="Times New Roman" w:eastAsia="Times New Roman" w:hAnsi="Times New Roman" w:cs="Times New Roman"/>
                <w:lang w:eastAsia="ru-RU"/>
              </w:rPr>
            </w:pPr>
          </w:p>
        </w:tc>
        <w:tc>
          <w:tcPr>
            <w:tcW w:w="5585" w:type="dxa"/>
            <w:shd w:val="clear" w:color="auto" w:fill="FFFFFF"/>
            <w:vAlign w:val="center"/>
          </w:tcPr>
          <w:p w:rsidR="00AF1EBA" w:rsidRPr="0003603F" w:rsidRDefault="00AF1EBA" w:rsidP="00AF1EBA">
            <w:pPr>
              <w:spacing w:before="120" w:after="200" w:line="240" w:lineRule="auto"/>
              <w:rPr>
                <w:rFonts w:ascii="Times New Roman" w:eastAsia="Times New Roman" w:hAnsi="Times New Roman" w:cs="Times New Roman"/>
                <w:lang w:eastAsia="ru-RU"/>
              </w:rPr>
            </w:pPr>
          </w:p>
        </w:tc>
      </w:tr>
      <w:tr w:rsidR="00275720" w:rsidRPr="00AF1EBA" w:rsidTr="006E2390">
        <w:trPr>
          <w:trHeight w:val="372"/>
        </w:trPr>
        <w:tc>
          <w:tcPr>
            <w:tcW w:w="4820" w:type="dxa"/>
            <w:vMerge/>
            <w:shd w:val="clear" w:color="auto" w:fill="FFFFFF"/>
          </w:tcPr>
          <w:p w:rsidR="00AF1EBA" w:rsidRPr="0003603F" w:rsidRDefault="00AF1EBA" w:rsidP="00AF1EBA">
            <w:pPr>
              <w:spacing w:before="120" w:after="200" w:line="240" w:lineRule="auto"/>
              <w:rPr>
                <w:rFonts w:ascii="Times New Roman" w:eastAsia="Times New Roman" w:hAnsi="Times New Roman" w:cs="Times New Roman"/>
                <w:lang w:eastAsia="ru-RU"/>
              </w:rPr>
            </w:pPr>
          </w:p>
        </w:tc>
        <w:tc>
          <w:tcPr>
            <w:tcW w:w="5585" w:type="dxa"/>
            <w:tcBorders>
              <w:bottom w:val="single" w:sz="4" w:space="0" w:color="auto"/>
            </w:tcBorders>
            <w:shd w:val="clear" w:color="auto" w:fill="FFFFFF"/>
            <w:vAlign w:val="center"/>
          </w:tcPr>
          <w:p w:rsidR="00AF1EBA" w:rsidRPr="0003603F" w:rsidRDefault="00AF1EBA" w:rsidP="00AF1EBA">
            <w:pPr>
              <w:spacing w:before="120" w:after="200" w:line="240" w:lineRule="auto"/>
              <w:rPr>
                <w:rFonts w:ascii="Times New Roman" w:eastAsia="Times New Roman" w:hAnsi="Times New Roman" w:cs="Times New Roman"/>
                <w:lang w:eastAsia="ru-RU"/>
              </w:rPr>
            </w:pPr>
          </w:p>
        </w:tc>
      </w:tr>
      <w:tr w:rsidR="00275720" w:rsidRPr="00AF1EBA" w:rsidTr="006E2390">
        <w:trPr>
          <w:trHeight w:val="312"/>
        </w:trPr>
        <w:tc>
          <w:tcPr>
            <w:tcW w:w="4820" w:type="dxa"/>
            <w:vMerge/>
            <w:shd w:val="clear" w:color="auto" w:fill="FFFFFF"/>
          </w:tcPr>
          <w:p w:rsidR="00AF1EBA" w:rsidRPr="0003603F" w:rsidRDefault="00AF1EBA" w:rsidP="00AF1EBA">
            <w:pPr>
              <w:spacing w:before="120" w:after="200" w:line="240" w:lineRule="auto"/>
              <w:rPr>
                <w:rFonts w:ascii="Times New Roman" w:eastAsia="Times New Roman" w:hAnsi="Times New Roman" w:cs="Times New Roman"/>
                <w:lang w:eastAsia="ru-RU"/>
              </w:rPr>
            </w:pPr>
          </w:p>
        </w:tc>
        <w:tc>
          <w:tcPr>
            <w:tcW w:w="5585" w:type="dxa"/>
            <w:tcBorders>
              <w:top w:val="single" w:sz="4" w:space="0" w:color="auto"/>
              <w:bottom w:val="single" w:sz="4" w:space="0" w:color="auto"/>
            </w:tcBorders>
            <w:shd w:val="clear" w:color="auto" w:fill="FFFFFF"/>
            <w:vAlign w:val="center"/>
          </w:tcPr>
          <w:p w:rsidR="00AF1EBA" w:rsidRPr="0003603F" w:rsidRDefault="00AF1EBA" w:rsidP="00AF1EBA">
            <w:pPr>
              <w:spacing w:before="120" w:after="200" w:line="240" w:lineRule="auto"/>
              <w:rPr>
                <w:rFonts w:ascii="Times New Roman" w:eastAsia="Times New Roman" w:hAnsi="Times New Roman" w:cs="Courier New"/>
                <w:lang w:eastAsia="ru-RU"/>
              </w:rPr>
            </w:pPr>
          </w:p>
        </w:tc>
      </w:tr>
      <w:tr w:rsidR="00275720" w:rsidRPr="00AF1EBA" w:rsidTr="006E2390">
        <w:trPr>
          <w:trHeight w:val="272"/>
        </w:trPr>
        <w:tc>
          <w:tcPr>
            <w:tcW w:w="4820" w:type="dxa"/>
            <w:vMerge/>
            <w:shd w:val="clear" w:color="auto" w:fill="FFFFFF"/>
          </w:tcPr>
          <w:p w:rsidR="00AF1EBA" w:rsidRPr="0003603F" w:rsidRDefault="00AF1EBA" w:rsidP="00AF1EBA">
            <w:pPr>
              <w:spacing w:before="120" w:after="200" w:line="240" w:lineRule="auto"/>
              <w:rPr>
                <w:rFonts w:ascii="Times New Roman" w:eastAsia="Times New Roman" w:hAnsi="Times New Roman" w:cs="Times New Roman"/>
                <w:lang w:eastAsia="ru-RU"/>
              </w:rPr>
            </w:pPr>
          </w:p>
        </w:tc>
        <w:tc>
          <w:tcPr>
            <w:tcW w:w="5585" w:type="dxa"/>
            <w:tcBorders>
              <w:top w:val="single" w:sz="4" w:space="0" w:color="auto"/>
              <w:bottom w:val="single" w:sz="4" w:space="0" w:color="auto"/>
            </w:tcBorders>
            <w:shd w:val="clear" w:color="auto" w:fill="FFFFFF"/>
            <w:vAlign w:val="center"/>
          </w:tcPr>
          <w:p w:rsidR="00AF1EBA" w:rsidRPr="0003603F" w:rsidRDefault="00AF1EBA" w:rsidP="00AF1EBA">
            <w:pPr>
              <w:spacing w:before="120" w:after="200" w:line="240" w:lineRule="auto"/>
              <w:rPr>
                <w:rFonts w:ascii="Times New Roman" w:eastAsia="Times New Roman" w:hAnsi="Times New Roman" w:cs="Courier New"/>
                <w:lang w:eastAsia="ru-RU"/>
              </w:rPr>
            </w:pPr>
          </w:p>
        </w:tc>
      </w:tr>
      <w:tr w:rsidR="00275720" w:rsidRPr="00AF1EBA" w:rsidTr="006E2390">
        <w:trPr>
          <w:trHeight w:val="272"/>
        </w:trPr>
        <w:tc>
          <w:tcPr>
            <w:tcW w:w="4820" w:type="dxa"/>
            <w:vMerge/>
            <w:shd w:val="clear" w:color="auto" w:fill="FFFFFF"/>
          </w:tcPr>
          <w:p w:rsidR="00AF1EBA" w:rsidRPr="0003603F" w:rsidRDefault="00AF1EBA" w:rsidP="00AF1EBA">
            <w:pPr>
              <w:spacing w:before="120" w:after="200" w:line="240" w:lineRule="auto"/>
              <w:rPr>
                <w:rFonts w:ascii="Times New Roman" w:eastAsia="Times New Roman" w:hAnsi="Times New Roman" w:cs="Times New Roman"/>
                <w:lang w:eastAsia="ru-RU"/>
              </w:rPr>
            </w:pPr>
          </w:p>
        </w:tc>
        <w:tc>
          <w:tcPr>
            <w:tcW w:w="5585" w:type="dxa"/>
            <w:tcBorders>
              <w:top w:val="single" w:sz="4" w:space="0" w:color="auto"/>
              <w:bottom w:val="single" w:sz="4" w:space="0" w:color="auto"/>
            </w:tcBorders>
            <w:shd w:val="clear" w:color="auto" w:fill="FFFFFF"/>
            <w:vAlign w:val="center"/>
          </w:tcPr>
          <w:p w:rsidR="00AF1EBA" w:rsidRPr="0003603F" w:rsidRDefault="00AF1EBA" w:rsidP="002F7E9C">
            <w:pPr>
              <w:spacing w:before="120" w:after="200" w:line="240" w:lineRule="auto"/>
              <w:rPr>
                <w:rFonts w:ascii="Times New Roman" w:eastAsia="Times New Roman" w:hAnsi="Times New Roman" w:cs="Courier New"/>
                <w:lang w:eastAsia="ru-RU"/>
              </w:rPr>
            </w:pPr>
          </w:p>
        </w:tc>
      </w:tr>
      <w:tr w:rsidR="00275720" w:rsidRPr="00AF1EBA" w:rsidTr="006E2390">
        <w:trPr>
          <w:trHeight w:val="272"/>
        </w:trPr>
        <w:tc>
          <w:tcPr>
            <w:tcW w:w="4820" w:type="dxa"/>
            <w:vMerge/>
            <w:shd w:val="clear" w:color="auto" w:fill="FFFFFF"/>
          </w:tcPr>
          <w:p w:rsidR="00AF1EBA" w:rsidRPr="0003603F" w:rsidRDefault="00AF1EBA" w:rsidP="00AF1EBA">
            <w:pPr>
              <w:spacing w:before="120" w:after="200" w:line="240" w:lineRule="auto"/>
              <w:rPr>
                <w:rFonts w:ascii="Times New Roman" w:eastAsia="Times New Roman" w:hAnsi="Times New Roman" w:cs="Times New Roman"/>
                <w:lang w:eastAsia="ru-RU"/>
              </w:rPr>
            </w:pPr>
          </w:p>
        </w:tc>
        <w:tc>
          <w:tcPr>
            <w:tcW w:w="5585" w:type="dxa"/>
            <w:tcBorders>
              <w:top w:val="single" w:sz="4" w:space="0" w:color="auto"/>
            </w:tcBorders>
            <w:shd w:val="clear" w:color="auto" w:fill="FFFFFF"/>
            <w:vAlign w:val="center"/>
          </w:tcPr>
          <w:p w:rsidR="00AF1EBA" w:rsidRPr="0003603F" w:rsidRDefault="00AF1EBA" w:rsidP="00AF1EBA">
            <w:pPr>
              <w:spacing w:before="120" w:after="200" w:line="240" w:lineRule="auto"/>
              <w:rPr>
                <w:rFonts w:ascii="Times New Roman" w:eastAsia="Times New Roman" w:hAnsi="Times New Roman" w:cs="Courier New"/>
                <w:lang w:eastAsia="ru-RU"/>
              </w:rPr>
            </w:pPr>
          </w:p>
        </w:tc>
      </w:tr>
    </w:tbl>
    <w:p w:rsidR="00AF1EBA" w:rsidRPr="00AF1EBA" w:rsidRDefault="00AF1EBA" w:rsidP="00AF1EBA">
      <w:pPr>
        <w:shd w:val="clear" w:color="auto" w:fill="FFFFFF"/>
        <w:spacing w:after="0" w:line="240" w:lineRule="auto"/>
        <w:rPr>
          <w:rFonts w:ascii="Times New Roman" w:eastAsia="Times New Roman" w:hAnsi="Times New Roman" w:cs="Times New Roman"/>
          <w:color w:val="FF0000"/>
          <w:sz w:val="24"/>
          <w:szCs w:val="20"/>
          <w:lang w:eastAsia="ru-RU"/>
        </w:rPr>
      </w:pPr>
    </w:p>
    <w:p w:rsidR="00AF1EBA" w:rsidRPr="00AF1EBA" w:rsidRDefault="00AF1EBA" w:rsidP="00AF1EBA">
      <w:pPr>
        <w:spacing w:after="0" w:line="240" w:lineRule="auto"/>
        <w:rPr>
          <w:rFonts w:ascii="Times New Roman" w:eastAsia="Times New Roman" w:hAnsi="Times New Roman" w:cs="Times New Roman"/>
          <w:sz w:val="24"/>
          <w:szCs w:val="20"/>
          <w:lang w:eastAsia="ru-RU"/>
        </w:rPr>
      </w:pPr>
      <w:r w:rsidRPr="00AF1EBA">
        <w:rPr>
          <w:rFonts w:ascii="Times New Roman" w:eastAsia="Times New Roman" w:hAnsi="Times New Roman" w:cs="Times New Roman"/>
          <w:sz w:val="24"/>
          <w:szCs w:val="20"/>
          <w:lang w:eastAsia="ru-RU"/>
        </w:rPr>
        <w:t xml:space="preserve">2.7. Официальное информационное табло </w:t>
      </w:r>
      <w:r w:rsidR="00E31A0E">
        <w:rPr>
          <w:rFonts w:ascii="Times New Roman" w:eastAsia="Times New Roman" w:hAnsi="Times New Roman" w:cs="Times New Roman"/>
          <w:sz w:val="24"/>
          <w:szCs w:val="20"/>
          <w:lang w:eastAsia="ru-RU"/>
        </w:rPr>
        <w:t>Соревнования</w:t>
      </w:r>
      <w:r w:rsidRPr="00AF1EBA">
        <w:rPr>
          <w:rFonts w:ascii="Times New Roman" w:eastAsia="Times New Roman" w:hAnsi="Times New Roman" w:cs="Times New Roman"/>
          <w:sz w:val="24"/>
          <w:szCs w:val="20"/>
          <w:lang w:eastAsia="ru-RU"/>
        </w:rPr>
        <w:t>:</w:t>
      </w:r>
    </w:p>
    <w:p w:rsidR="00AF1EBA" w:rsidRPr="00AF1EBA" w:rsidRDefault="00AF1EBA" w:rsidP="00AF1EBA">
      <w:pPr>
        <w:numPr>
          <w:ilvl w:val="0"/>
          <w:numId w:val="5"/>
        </w:numPr>
        <w:spacing w:after="0" w:line="240" w:lineRule="auto"/>
        <w:rPr>
          <w:rFonts w:ascii="Times New Roman" w:eastAsia="Times New Roman" w:hAnsi="Times New Roman" w:cs="Times New Roman"/>
          <w:color w:val="0000FF"/>
          <w:sz w:val="26"/>
          <w:szCs w:val="20"/>
          <w:u w:val="single"/>
          <w:lang w:eastAsia="ru-RU"/>
        </w:rPr>
      </w:pPr>
      <w:r w:rsidRPr="00AF1EBA">
        <w:rPr>
          <w:rFonts w:ascii="Times New Roman" w:eastAsia="Times New Roman" w:hAnsi="Times New Roman" w:cs="Times New Roman"/>
          <w:sz w:val="24"/>
          <w:szCs w:val="20"/>
          <w:lang w:eastAsia="ru-RU"/>
        </w:rPr>
        <w:t xml:space="preserve">сайт в интернете: </w:t>
      </w:r>
      <w:r w:rsidRPr="00AF1EBA">
        <w:rPr>
          <w:rFonts w:ascii="Times New Roman" w:eastAsia="Times New Roman" w:hAnsi="Times New Roman" w:cs="Times New Roman"/>
          <w:color w:val="0000FF"/>
          <w:sz w:val="26"/>
          <w:szCs w:val="20"/>
          <w:u w:val="single"/>
          <w:lang w:eastAsia="ru-RU"/>
        </w:rPr>
        <w:t>http://fams14.ru</w:t>
      </w:r>
    </w:p>
    <w:p w:rsidR="0039410F" w:rsidRDefault="00AF1EBA" w:rsidP="0039410F">
      <w:pPr>
        <w:numPr>
          <w:ilvl w:val="0"/>
          <w:numId w:val="5"/>
        </w:numPr>
        <w:spacing w:after="0" w:line="240" w:lineRule="auto"/>
        <w:rPr>
          <w:rFonts w:ascii="Times New Roman" w:eastAsia="Times New Roman" w:hAnsi="Times New Roman" w:cs="Times New Roman"/>
          <w:sz w:val="24"/>
          <w:szCs w:val="20"/>
          <w:lang w:eastAsia="ru-RU"/>
        </w:rPr>
      </w:pPr>
      <w:r w:rsidRPr="00AF1EBA">
        <w:rPr>
          <w:rFonts w:ascii="Times New Roman" w:eastAsia="Times New Roman" w:hAnsi="Times New Roman" w:cs="Times New Roman"/>
          <w:sz w:val="26"/>
          <w:szCs w:val="20"/>
          <w:lang w:eastAsia="ru-RU"/>
        </w:rPr>
        <w:t>официальные страницы в социальных сетях:</w:t>
      </w:r>
      <w:r w:rsidRPr="00AF1EBA">
        <w:rPr>
          <w:rFonts w:ascii="Times New Roman" w:eastAsia="Times New Roman" w:hAnsi="Times New Roman" w:cs="Times New Roman"/>
          <w:sz w:val="24"/>
          <w:szCs w:val="20"/>
          <w:lang w:eastAsia="ru-RU"/>
        </w:rPr>
        <w:t xml:space="preserve"> </w:t>
      </w:r>
    </w:p>
    <w:p w:rsidR="00AF1EBA" w:rsidRPr="00AF1EBA" w:rsidRDefault="0039410F" w:rsidP="0039410F">
      <w:pPr>
        <w:numPr>
          <w:ilvl w:val="0"/>
          <w:numId w:val="5"/>
        </w:numPr>
        <w:spacing w:after="0" w:line="240" w:lineRule="auto"/>
        <w:rPr>
          <w:rFonts w:ascii="Times New Roman" w:eastAsia="Times New Roman" w:hAnsi="Times New Roman" w:cs="Times New Roman"/>
          <w:sz w:val="24"/>
          <w:szCs w:val="20"/>
          <w:lang w:eastAsia="ru-RU"/>
        </w:rPr>
      </w:pPr>
      <w:r w:rsidRPr="0039410F">
        <w:rPr>
          <w:rFonts w:ascii="Times New Roman" w:eastAsia="Times New Roman" w:hAnsi="Times New Roman" w:cs="Times New Roman"/>
          <w:sz w:val="24"/>
          <w:szCs w:val="20"/>
          <w:lang w:eastAsia="ru-RU"/>
        </w:rPr>
        <w:t>https://vk.com/fams14</w:t>
      </w:r>
    </w:p>
    <w:p w:rsidR="00AF1EBA" w:rsidRPr="00AF1EBA" w:rsidRDefault="00AF1EBA" w:rsidP="00AF1EBA">
      <w:pPr>
        <w:spacing w:after="0" w:line="240" w:lineRule="auto"/>
        <w:rPr>
          <w:rFonts w:ascii="Times New Roman" w:eastAsia="Times New Roman" w:hAnsi="Times New Roman" w:cs="Times New Roman"/>
          <w:b/>
          <w:color w:val="000000"/>
          <w:sz w:val="24"/>
          <w:szCs w:val="20"/>
          <w:lang w:eastAsia="ru-RU"/>
        </w:rPr>
      </w:pPr>
      <w:r w:rsidRPr="00AF1EBA">
        <w:rPr>
          <w:rFonts w:ascii="Times New Roman" w:eastAsia="Times New Roman" w:hAnsi="Times New Roman" w:cs="Times New Roman"/>
          <w:b/>
          <w:color w:val="000000"/>
          <w:sz w:val="24"/>
          <w:szCs w:val="20"/>
          <w:lang w:eastAsia="ru-RU"/>
        </w:rPr>
        <w:t>3.</w:t>
      </w:r>
      <w:r w:rsidR="00E83BF9">
        <w:rPr>
          <w:rFonts w:ascii="Times New Roman" w:eastAsia="Times New Roman" w:hAnsi="Times New Roman" w:cs="Times New Roman"/>
          <w:b/>
          <w:color w:val="000000"/>
          <w:sz w:val="24"/>
          <w:szCs w:val="20"/>
          <w:lang w:eastAsia="ru-RU"/>
        </w:rPr>
        <w:t xml:space="preserve"> </w:t>
      </w:r>
      <w:r w:rsidRPr="00AF1EBA">
        <w:rPr>
          <w:rFonts w:ascii="Times New Roman" w:eastAsia="Times New Roman" w:hAnsi="Times New Roman" w:cs="Times New Roman"/>
          <w:b/>
          <w:color w:val="000000"/>
          <w:sz w:val="24"/>
          <w:szCs w:val="20"/>
          <w:lang w:eastAsia="ru-RU"/>
        </w:rPr>
        <w:t xml:space="preserve">СРОКИ И МЕСТО </w:t>
      </w:r>
    </w:p>
    <w:p w:rsidR="00AF1EBA" w:rsidRPr="00AF1EBA" w:rsidRDefault="00AF1EBA" w:rsidP="00AF1EBA">
      <w:pPr>
        <w:spacing w:after="0" w:line="240" w:lineRule="auto"/>
        <w:rPr>
          <w:rFonts w:ascii="Times New Roman" w:eastAsia="Times New Roman" w:hAnsi="Times New Roman" w:cs="Times New Roman"/>
          <w:sz w:val="24"/>
          <w:szCs w:val="20"/>
          <w:lang w:eastAsia="ru-RU"/>
        </w:rPr>
      </w:pPr>
      <w:r w:rsidRPr="00AF1EBA">
        <w:rPr>
          <w:rFonts w:ascii="Times New Roman" w:eastAsia="Times New Roman" w:hAnsi="Times New Roman" w:cs="Times New Roman"/>
          <w:sz w:val="24"/>
          <w:szCs w:val="20"/>
          <w:lang w:eastAsia="ru-RU"/>
        </w:rPr>
        <w:t xml:space="preserve">3.1. </w:t>
      </w:r>
      <w:r w:rsidR="00E31A0E">
        <w:rPr>
          <w:rFonts w:ascii="Times New Roman" w:eastAsia="Times New Roman" w:hAnsi="Times New Roman" w:cs="Times New Roman"/>
          <w:sz w:val="24"/>
          <w:szCs w:val="20"/>
          <w:lang w:eastAsia="ru-RU"/>
        </w:rPr>
        <w:t>Место проведения С</w:t>
      </w:r>
      <w:r w:rsidRPr="00AF1EBA">
        <w:rPr>
          <w:rFonts w:ascii="Times New Roman" w:eastAsia="Times New Roman" w:hAnsi="Times New Roman" w:cs="Times New Roman"/>
          <w:sz w:val="24"/>
          <w:szCs w:val="20"/>
          <w:lang w:eastAsia="ru-RU"/>
        </w:rPr>
        <w:t>оревнования</w:t>
      </w:r>
      <w:r w:rsidR="00E31A0E">
        <w:rPr>
          <w:rFonts w:ascii="Times New Roman" w:eastAsia="Times New Roman" w:hAnsi="Times New Roman" w:cs="Times New Roman"/>
          <w:sz w:val="24"/>
          <w:szCs w:val="20"/>
          <w:lang w:eastAsia="ru-RU"/>
        </w:rPr>
        <w:t>:</w:t>
      </w:r>
      <w:r w:rsidRPr="00AF1EBA">
        <w:rPr>
          <w:rFonts w:ascii="Times New Roman" w:eastAsia="Times New Roman" w:hAnsi="Times New Roman" w:cs="Times New Roman"/>
          <w:sz w:val="24"/>
          <w:szCs w:val="20"/>
          <w:lang w:eastAsia="ru-RU"/>
        </w:rPr>
        <w:t xml:space="preserve"> </w:t>
      </w:r>
    </w:p>
    <w:p w:rsidR="00AF1EBA" w:rsidRPr="00124CAE" w:rsidRDefault="00AF1EBA" w:rsidP="00AF1EBA">
      <w:pPr>
        <w:spacing w:after="0" w:line="240" w:lineRule="auto"/>
        <w:jc w:val="both"/>
        <w:rPr>
          <w:rFonts w:ascii="Times New Roman" w:eastAsia="Times New Roman" w:hAnsi="Times New Roman" w:cs="Times New Roman"/>
          <w:sz w:val="24"/>
          <w:szCs w:val="20"/>
          <w:lang w:eastAsia="ru-RU"/>
        </w:rPr>
      </w:pPr>
      <w:r w:rsidRPr="00AF1EBA">
        <w:rPr>
          <w:rFonts w:ascii="Times New Roman" w:eastAsia="Times New Roman" w:hAnsi="Times New Roman" w:cs="Times New Roman"/>
          <w:sz w:val="24"/>
          <w:szCs w:val="20"/>
          <w:lang w:eastAsia="ru-RU"/>
        </w:rPr>
        <w:t xml:space="preserve">Соревнование проводится </w:t>
      </w:r>
      <w:r w:rsidR="0039410F">
        <w:rPr>
          <w:rFonts w:ascii="Times New Roman" w:eastAsia="Times New Roman" w:hAnsi="Times New Roman" w:cs="Times New Roman"/>
          <w:sz w:val="24"/>
          <w:szCs w:val="20"/>
          <w:lang w:eastAsia="ru-RU"/>
        </w:rPr>
        <w:t>: полигон ОО ФАСМС РС(Я)</w:t>
      </w:r>
    </w:p>
    <w:p w:rsidR="00AF1EBA" w:rsidRPr="00AF1EBA" w:rsidRDefault="00AF1EBA" w:rsidP="00AF1EBA">
      <w:pPr>
        <w:spacing w:after="0" w:line="240" w:lineRule="auto"/>
        <w:rPr>
          <w:rFonts w:ascii="Times New Roman" w:eastAsia="Times New Roman" w:hAnsi="Times New Roman" w:cs="Times New Roman"/>
          <w:sz w:val="24"/>
          <w:szCs w:val="20"/>
          <w:lang w:eastAsia="ru-RU"/>
        </w:rPr>
      </w:pPr>
    </w:p>
    <w:p w:rsidR="00AF1EBA" w:rsidRPr="00AF1EBA" w:rsidRDefault="00AF1EBA" w:rsidP="00AF1EBA">
      <w:pPr>
        <w:spacing w:after="0" w:line="240" w:lineRule="auto"/>
        <w:rPr>
          <w:rFonts w:ascii="Times New Roman" w:eastAsia="Times New Roman" w:hAnsi="Times New Roman" w:cs="Times New Roman"/>
          <w:sz w:val="24"/>
          <w:szCs w:val="20"/>
          <w:lang w:eastAsia="ru-RU"/>
        </w:rPr>
      </w:pPr>
      <w:r w:rsidRPr="00AF1EBA">
        <w:rPr>
          <w:rFonts w:ascii="Times New Roman" w:eastAsia="Times New Roman" w:hAnsi="Times New Roman" w:cs="Times New Roman"/>
          <w:sz w:val="24"/>
          <w:szCs w:val="20"/>
          <w:lang w:eastAsia="ru-RU"/>
        </w:rPr>
        <w:t xml:space="preserve">3.2. Дата проведения </w:t>
      </w:r>
      <w:r w:rsidR="0039410F">
        <w:rPr>
          <w:rFonts w:ascii="Times New Roman" w:eastAsia="Times New Roman" w:hAnsi="Times New Roman" w:cs="Times New Roman"/>
          <w:sz w:val="24"/>
          <w:szCs w:val="20"/>
          <w:lang w:eastAsia="ru-RU"/>
        </w:rPr>
        <w:t xml:space="preserve"> 6 августа 2022 г.</w:t>
      </w:r>
    </w:p>
    <w:p w:rsidR="00AF71F1" w:rsidRDefault="00AF71F1" w:rsidP="00AF1EBA">
      <w:pPr>
        <w:spacing w:after="0" w:line="240" w:lineRule="auto"/>
        <w:rPr>
          <w:rFonts w:ascii="Times New Roman" w:eastAsia="Times New Roman" w:hAnsi="Times New Roman" w:cs="Times New Roman"/>
          <w:b/>
          <w:color w:val="000000"/>
          <w:sz w:val="24"/>
          <w:szCs w:val="20"/>
          <w:lang w:eastAsia="ru-RU"/>
        </w:rPr>
      </w:pPr>
    </w:p>
    <w:p w:rsidR="00BE4546" w:rsidRPr="00AF1EBA" w:rsidRDefault="00BE4546" w:rsidP="00AF1EBA">
      <w:pPr>
        <w:spacing w:after="0" w:line="240" w:lineRule="auto"/>
        <w:rPr>
          <w:rFonts w:ascii="Times New Roman" w:eastAsia="Times New Roman" w:hAnsi="Times New Roman" w:cs="Times New Roman"/>
          <w:b/>
          <w:color w:val="000000"/>
          <w:sz w:val="24"/>
          <w:szCs w:val="20"/>
          <w:lang w:eastAsia="ru-RU"/>
        </w:rPr>
      </w:pPr>
    </w:p>
    <w:p w:rsidR="00AF1EBA" w:rsidRPr="00AF1EBA" w:rsidRDefault="00AF1EBA" w:rsidP="00AF1EBA">
      <w:pPr>
        <w:spacing w:after="0" w:line="240" w:lineRule="auto"/>
        <w:rPr>
          <w:rFonts w:ascii="Lucida Grande" w:eastAsia="Times New Roman" w:hAnsi="Lucida Grande" w:cs="Times New Roman"/>
          <w:b/>
          <w:color w:val="000000"/>
          <w:sz w:val="24"/>
          <w:szCs w:val="20"/>
          <w:lang w:eastAsia="ru-RU"/>
        </w:rPr>
      </w:pPr>
      <w:r w:rsidRPr="00AF1EBA">
        <w:rPr>
          <w:rFonts w:ascii="Times New Roman" w:eastAsia="Times New Roman" w:hAnsi="Times New Roman" w:cs="Times New Roman"/>
          <w:b/>
          <w:color w:val="000000"/>
          <w:sz w:val="24"/>
          <w:szCs w:val="20"/>
          <w:lang w:eastAsia="ru-RU"/>
        </w:rPr>
        <w:lastRenderedPageBreak/>
        <w:t>4. ПРОГРАММА СОРЕВНОВАНИЯ</w:t>
      </w:r>
      <w:r w:rsidRPr="00AF1EBA">
        <w:rPr>
          <w:rFonts w:ascii="Lucida Grande" w:eastAsia="Times New Roman" w:hAnsi="Lucida Grande" w:cs="Times New Roman"/>
          <w:b/>
          <w:color w:val="000000"/>
          <w:sz w:val="24"/>
          <w:szCs w:val="20"/>
          <w:lang w:eastAsia="ru-RU"/>
        </w:rPr>
        <w:t xml:space="preserve"> </w:t>
      </w:r>
    </w:p>
    <w:p w:rsidR="00AF1EBA" w:rsidRPr="000204F1" w:rsidRDefault="00AF1EBA" w:rsidP="00AF1EBA">
      <w:pPr>
        <w:spacing w:after="0" w:line="240" w:lineRule="auto"/>
        <w:rPr>
          <w:rFonts w:ascii="Times New Roman" w:eastAsia="Times New Roman" w:hAnsi="Times New Roman" w:cs="Times New Roman"/>
          <w:color w:val="FF0000"/>
          <w:sz w:val="24"/>
          <w:szCs w:val="20"/>
          <w:lang w:eastAsia="ru-RU"/>
        </w:rPr>
      </w:pPr>
      <w:r w:rsidRPr="000204F1">
        <w:rPr>
          <w:rFonts w:ascii="Times New Roman" w:eastAsia="Times New Roman" w:hAnsi="Times New Roman" w:cs="Times New Roman"/>
          <w:color w:val="FF0000"/>
          <w:sz w:val="24"/>
          <w:szCs w:val="20"/>
          <w:lang w:eastAsia="ru-RU"/>
        </w:rPr>
        <w:t>4.1. Сроки подачи заявки на участие:</w:t>
      </w:r>
    </w:p>
    <w:p w:rsidR="00124CAE" w:rsidRPr="000204F1" w:rsidRDefault="00AF1EBA" w:rsidP="00124CAE">
      <w:pPr>
        <w:numPr>
          <w:ilvl w:val="0"/>
          <w:numId w:val="4"/>
        </w:numPr>
        <w:spacing w:after="0" w:line="240" w:lineRule="auto"/>
        <w:rPr>
          <w:rFonts w:ascii="Times New Roman" w:eastAsia="Times New Roman" w:hAnsi="Times New Roman" w:cs="Times New Roman"/>
          <w:color w:val="FF0000"/>
          <w:sz w:val="24"/>
          <w:szCs w:val="20"/>
          <w:lang w:eastAsia="ru-RU"/>
        </w:rPr>
      </w:pPr>
      <w:r w:rsidRPr="000204F1">
        <w:rPr>
          <w:rFonts w:ascii="Times New Roman" w:eastAsia="Times New Roman" w:hAnsi="Times New Roman" w:cs="Times New Roman"/>
          <w:color w:val="FF0000"/>
          <w:sz w:val="24"/>
          <w:szCs w:val="20"/>
          <w:lang w:eastAsia="ru-RU"/>
        </w:rPr>
        <w:t>с</w:t>
      </w:r>
      <w:r w:rsidR="008E65DF">
        <w:rPr>
          <w:rFonts w:ascii="Times New Roman" w:eastAsia="Times New Roman" w:hAnsi="Times New Roman" w:cs="Times New Roman"/>
          <w:color w:val="FF0000"/>
          <w:sz w:val="24"/>
          <w:szCs w:val="20"/>
          <w:lang w:eastAsia="ru-RU"/>
        </w:rPr>
        <w:t>_________</w:t>
      </w:r>
      <w:r w:rsidRPr="000204F1">
        <w:rPr>
          <w:rFonts w:ascii="Times New Roman" w:eastAsia="Times New Roman" w:hAnsi="Times New Roman" w:cs="Times New Roman"/>
          <w:color w:val="FF0000"/>
          <w:sz w:val="24"/>
          <w:szCs w:val="20"/>
          <w:lang w:eastAsia="ru-RU"/>
        </w:rPr>
        <w:t xml:space="preserve">. </w:t>
      </w:r>
      <w:r w:rsidR="008E65DF" w:rsidRPr="000204F1">
        <w:rPr>
          <w:rFonts w:ascii="Times New Roman" w:eastAsia="Times New Roman" w:hAnsi="Times New Roman" w:cs="Times New Roman"/>
          <w:color w:val="FF0000"/>
          <w:sz w:val="24"/>
          <w:szCs w:val="20"/>
          <w:lang w:eastAsia="ru-RU"/>
        </w:rPr>
        <w:t>П</w:t>
      </w:r>
      <w:r w:rsidRPr="000204F1">
        <w:rPr>
          <w:rFonts w:ascii="Times New Roman" w:eastAsia="Times New Roman" w:hAnsi="Times New Roman" w:cs="Times New Roman"/>
          <w:color w:val="FF0000"/>
          <w:sz w:val="24"/>
          <w:szCs w:val="20"/>
          <w:lang w:eastAsia="ru-RU"/>
        </w:rPr>
        <w:t>о</w:t>
      </w:r>
      <w:r w:rsidR="008E65DF">
        <w:rPr>
          <w:rFonts w:ascii="Times New Roman" w:eastAsia="Times New Roman" w:hAnsi="Times New Roman" w:cs="Times New Roman"/>
          <w:color w:val="FF0000"/>
          <w:sz w:val="24"/>
          <w:szCs w:val="20"/>
          <w:lang w:eastAsia="ru-RU"/>
        </w:rPr>
        <w:t>__________</w:t>
      </w:r>
      <w:r w:rsidRPr="000204F1">
        <w:rPr>
          <w:rFonts w:ascii="Times New Roman" w:eastAsia="Times New Roman" w:hAnsi="Times New Roman" w:cs="Times New Roman"/>
          <w:color w:val="FF0000"/>
          <w:sz w:val="24"/>
          <w:szCs w:val="20"/>
          <w:lang w:eastAsia="ru-RU"/>
        </w:rPr>
        <w:t xml:space="preserve">. </w:t>
      </w:r>
      <w:r w:rsidR="00124CAE" w:rsidRPr="000204F1">
        <w:rPr>
          <w:rFonts w:ascii="Times New Roman" w:eastAsia="Times New Roman" w:hAnsi="Times New Roman" w:cs="Times New Roman"/>
          <w:color w:val="FF0000"/>
          <w:sz w:val="24"/>
          <w:szCs w:val="20"/>
          <w:lang w:eastAsia="ru-RU"/>
        </w:rPr>
        <w:t>(СТРОГО!!!)  – сроки подачи Заявок на участие</w:t>
      </w:r>
      <w:r w:rsidR="008E65DF">
        <w:rPr>
          <w:rFonts w:ascii="Times New Roman" w:eastAsia="Times New Roman" w:hAnsi="Times New Roman" w:cs="Times New Roman"/>
          <w:color w:val="FF0000"/>
          <w:sz w:val="24"/>
          <w:szCs w:val="20"/>
          <w:lang w:eastAsia="ru-RU"/>
        </w:rPr>
        <w:t>.</w:t>
      </w:r>
      <w:r w:rsidR="00124CAE" w:rsidRPr="000204F1">
        <w:rPr>
          <w:rFonts w:ascii="Times New Roman" w:eastAsia="Times New Roman" w:hAnsi="Times New Roman" w:cs="Times New Roman"/>
          <w:color w:val="FF0000"/>
          <w:sz w:val="24"/>
          <w:szCs w:val="20"/>
          <w:lang w:eastAsia="ru-RU"/>
        </w:rPr>
        <w:t xml:space="preserve"> .</w:t>
      </w:r>
    </w:p>
    <w:p w:rsidR="00AF1EBA" w:rsidRPr="000204F1" w:rsidRDefault="008E65DF" w:rsidP="006E2390">
      <w:pPr>
        <w:pStyle w:val="a6"/>
        <w:numPr>
          <w:ilvl w:val="0"/>
          <w:numId w:val="4"/>
        </w:numPr>
        <w:spacing w:after="0" w:line="240" w:lineRule="auto"/>
        <w:rPr>
          <w:rFonts w:ascii="Times New Roman" w:eastAsia="Times New Roman" w:hAnsi="Times New Roman" w:cs="Times New Roman"/>
          <w:color w:val="FF0000"/>
          <w:sz w:val="24"/>
          <w:szCs w:val="20"/>
          <w:lang w:eastAsia="ru-RU"/>
        </w:rPr>
      </w:pPr>
      <w:r>
        <w:rPr>
          <w:rFonts w:ascii="Times New Roman" w:eastAsia="Times New Roman" w:hAnsi="Times New Roman" w:cs="Times New Roman"/>
          <w:color w:val="FF0000"/>
          <w:sz w:val="24"/>
          <w:szCs w:val="20"/>
          <w:lang w:eastAsia="ru-RU"/>
        </w:rPr>
        <w:t>________</w:t>
      </w:r>
      <w:r w:rsidR="00BD7106" w:rsidRPr="000204F1">
        <w:rPr>
          <w:rFonts w:ascii="Times New Roman" w:eastAsia="Times New Roman" w:hAnsi="Times New Roman" w:cs="Times New Roman"/>
          <w:color w:val="FF0000"/>
          <w:sz w:val="24"/>
          <w:szCs w:val="20"/>
          <w:lang w:eastAsia="ru-RU"/>
        </w:rPr>
        <w:t xml:space="preserve">. </w:t>
      </w:r>
      <w:r w:rsidR="00AF1EBA" w:rsidRPr="000204F1">
        <w:rPr>
          <w:rFonts w:ascii="Times New Roman" w:eastAsia="Times New Roman" w:hAnsi="Times New Roman" w:cs="Times New Roman"/>
          <w:color w:val="FF0000"/>
          <w:sz w:val="24"/>
          <w:szCs w:val="20"/>
          <w:lang w:eastAsia="ru-RU"/>
        </w:rPr>
        <w:t xml:space="preserve">с </w:t>
      </w:r>
      <w:r w:rsidR="00BD7106" w:rsidRPr="000204F1">
        <w:rPr>
          <w:rFonts w:ascii="Times New Roman" w:eastAsia="Times New Roman" w:hAnsi="Times New Roman" w:cs="Times New Roman"/>
          <w:color w:val="FF0000"/>
          <w:sz w:val="24"/>
          <w:szCs w:val="20"/>
          <w:lang w:eastAsia="ru-RU"/>
        </w:rPr>
        <w:t>10</w:t>
      </w:r>
      <w:r w:rsidR="00AF1EBA" w:rsidRPr="000204F1">
        <w:rPr>
          <w:rFonts w:ascii="Times New Roman" w:eastAsia="Times New Roman" w:hAnsi="Times New Roman" w:cs="Times New Roman"/>
          <w:color w:val="FF0000"/>
          <w:sz w:val="24"/>
          <w:szCs w:val="20"/>
          <w:lang w:eastAsia="ru-RU"/>
        </w:rPr>
        <w:t xml:space="preserve">:00ч. до </w:t>
      </w:r>
      <w:r w:rsidR="00BD7106" w:rsidRPr="000204F1">
        <w:rPr>
          <w:rFonts w:ascii="Times New Roman" w:eastAsia="Times New Roman" w:hAnsi="Times New Roman" w:cs="Times New Roman"/>
          <w:color w:val="FF0000"/>
          <w:sz w:val="24"/>
          <w:szCs w:val="20"/>
          <w:lang w:eastAsia="ru-RU"/>
        </w:rPr>
        <w:t>12</w:t>
      </w:r>
      <w:r w:rsidR="00AF1EBA" w:rsidRPr="000204F1">
        <w:rPr>
          <w:rFonts w:ascii="Times New Roman" w:eastAsia="Times New Roman" w:hAnsi="Times New Roman" w:cs="Times New Roman"/>
          <w:color w:val="FF0000"/>
          <w:sz w:val="24"/>
          <w:szCs w:val="20"/>
          <w:lang w:eastAsia="ru-RU"/>
        </w:rPr>
        <w:t>:00ч.– регистрация Участников</w:t>
      </w:r>
      <w:r w:rsidR="00BD7106" w:rsidRPr="000204F1">
        <w:rPr>
          <w:rFonts w:ascii="Times New Roman" w:eastAsia="Times New Roman" w:hAnsi="Times New Roman" w:cs="Times New Roman"/>
          <w:color w:val="FF0000"/>
          <w:sz w:val="24"/>
          <w:szCs w:val="20"/>
          <w:lang w:eastAsia="ru-RU"/>
        </w:rPr>
        <w:t xml:space="preserve"> соревнования «Биатлон на снегоходах</w:t>
      </w:r>
      <w:r>
        <w:rPr>
          <w:rFonts w:ascii="Times New Roman" w:eastAsia="Times New Roman" w:hAnsi="Times New Roman" w:cs="Times New Roman"/>
          <w:color w:val="FF0000"/>
          <w:sz w:val="24"/>
          <w:szCs w:val="20"/>
          <w:lang w:eastAsia="ru-RU"/>
        </w:rPr>
        <w:t xml:space="preserve"> и квадроциклах</w:t>
      </w:r>
      <w:r w:rsidR="00BD7106" w:rsidRPr="000204F1">
        <w:rPr>
          <w:rFonts w:ascii="Times New Roman" w:eastAsia="Times New Roman" w:hAnsi="Times New Roman" w:cs="Times New Roman"/>
          <w:color w:val="FF0000"/>
          <w:sz w:val="24"/>
          <w:szCs w:val="20"/>
          <w:lang w:eastAsia="ru-RU"/>
        </w:rPr>
        <w:t>»</w:t>
      </w:r>
      <w:r w:rsidR="00AF1EBA" w:rsidRPr="000204F1">
        <w:rPr>
          <w:rFonts w:ascii="Times New Roman" w:eastAsia="Times New Roman" w:hAnsi="Times New Roman" w:cs="Times New Roman"/>
          <w:color w:val="FF0000"/>
          <w:sz w:val="24"/>
          <w:szCs w:val="20"/>
          <w:lang w:eastAsia="ru-RU"/>
        </w:rPr>
        <w:t xml:space="preserve"> в секретариате соревнования в базовом лагере </w:t>
      </w:r>
      <w:r>
        <w:rPr>
          <w:rFonts w:ascii="Times New Roman" w:eastAsia="Times New Roman" w:hAnsi="Times New Roman" w:cs="Times New Roman"/>
          <w:color w:val="FF0000"/>
          <w:sz w:val="24"/>
          <w:szCs w:val="20"/>
          <w:lang w:eastAsia="ru-RU"/>
        </w:rPr>
        <w:t>на территории по координатам________</w:t>
      </w:r>
      <w:r w:rsidR="00124CAE" w:rsidRPr="000204F1">
        <w:rPr>
          <w:rFonts w:ascii="Times New Roman" w:eastAsia="Times New Roman" w:hAnsi="Times New Roman" w:cs="Times New Roman"/>
          <w:color w:val="FF0000"/>
          <w:sz w:val="24"/>
          <w:szCs w:val="20"/>
          <w:lang w:eastAsia="ru-RU"/>
        </w:rPr>
        <w:t xml:space="preserve">», </w:t>
      </w:r>
      <w:r w:rsidR="00AF1EBA" w:rsidRPr="000204F1">
        <w:rPr>
          <w:rFonts w:ascii="Times New Roman" w:eastAsia="Times New Roman" w:hAnsi="Times New Roman" w:cs="Times New Roman"/>
          <w:color w:val="FF0000"/>
          <w:lang w:eastAsia="ru-RU"/>
        </w:rPr>
        <w:t>, прием оплаты стартовых взносов</w:t>
      </w:r>
      <w:r w:rsidR="00AF1EBA" w:rsidRPr="000204F1">
        <w:rPr>
          <w:rFonts w:ascii="Times New Roman" w:eastAsia="Times New Roman" w:hAnsi="Times New Roman" w:cs="Times New Roman"/>
          <w:color w:val="FF0000"/>
          <w:sz w:val="24"/>
          <w:szCs w:val="20"/>
          <w:lang w:eastAsia="ru-RU"/>
        </w:rPr>
        <w:t>.</w:t>
      </w:r>
    </w:p>
    <w:p w:rsidR="00BD7106" w:rsidRPr="00124CAE" w:rsidRDefault="00BD7106" w:rsidP="006E2390">
      <w:pPr>
        <w:pStyle w:val="a6"/>
        <w:numPr>
          <w:ilvl w:val="0"/>
          <w:numId w:val="4"/>
        </w:numPr>
        <w:spacing w:after="0" w:line="240" w:lineRule="auto"/>
        <w:rPr>
          <w:rFonts w:ascii="Times New Roman" w:eastAsia="Times New Roman" w:hAnsi="Times New Roman" w:cs="Times New Roman"/>
          <w:sz w:val="24"/>
          <w:szCs w:val="20"/>
          <w:lang w:eastAsia="ru-RU"/>
        </w:rPr>
      </w:pPr>
    </w:p>
    <w:p w:rsidR="00AF1EBA" w:rsidRPr="00124CAE" w:rsidRDefault="00AF1EBA" w:rsidP="00AF1EBA">
      <w:pPr>
        <w:spacing w:after="0" w:line="240" w:lineRule="auto"/>
        <w:jc w:val="both"/>
        <w:rPr>
          <w:rFonts w:ascii="Times New Roman" w:eastAsia="Times New Roman" w:hAnsi="Times New Roman" w:cs="Times New Roman"/>
          <w:sz w:val="24"/>
          <w:szCs w:val="20"/>
          <w:lang w:eastAsia="ru-RU"/>
        </w:rPr>
      </w:pPr>
    </w:p>
    <w:p w:rsidR="003B7BA0" w:rsidRDefault="00AF1EBA" w:rsidP="00AF1EBA">
      <w:pPr>
        <w:spacing w:after="0" w:line="240" w:lineRule="auto"/>
        <w:jc w:val="both"/>
        <w:rPr>
          <w:rFonts w:ascii="Times New Roman" w:eastAsia="Times New Roman" w:hAnsi="Times New Roman" w:cs="Times New Roman"/>
          <w:sz w:val="24"/>
          <w:szCs w:val="20"/>
          <w:lang w:eastAsia="ru-RU"/>
        </w:rPr>
      </w:pPr>
      <w:r w:rsidRPr="00AF1EBA">
        <w:rPr>
          <w:rFonts w:ascii="Times New Roman" w:eastAsia="Times New Roman" w:hAnsi="Times New Roman" w:cs="Times New Roman"/>
          <w:sz w:val="24"/>
          <w:szCs w:val="20"/>
          <w:lang w:eastAsia="ru-RU"/>
        </w:rPr>
        <w:t>4.2. Расписание соревнования</w:t>
      </w:r>
      <w:r w:rsidRPr="003B7BA0">
        <w:rPr>
          <w:rFonts w:ascii="Times New Roman" w:eastAsia="Times New Roman" w:hAnsi="Times New Roman" w:cs="Times New Roman"/>
          <w:sz w:val="24"/>
          <w:szCs w:val="20"/>
          <w:lang w:eastAsia="ru-RU"/>
        </w:rPr>
        <w:t>:</w:t>
      </w:r>
      <w:r w:rsidR="00902B91" w:rsidRPr="003B7BA0">
        <w:rPr>
          <w:rFonts w:ascii="Times New Roman" w:eastAsia="Times New Roman" w:hAnsi="Times New Roman" w:cs="Times New Roman"/>
          <w:sz w:val="24"/>
          <w:szCs w:val="20"/>
          <w:lang w:eastAsia="ru-RU"/>
        </w:rPr>
        <w:t xml:space="preserve"> </w:t>
      </w:r>
    </w:p>
    <w:p w:rsidR="00AF1EBA" w:rsidRPr="003B7BA0" w:rsidRDefault="003B7BA0" w:rsidP="00AF1EBA">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w:t>
      </w:r>
      <w:r w:rsidR="00902B91" w:rsidRPr="003B7BA0">
        <w:rPr>
          <w:rFonts w:ascii="Times New Roman" w:eastAsia="Times New Roman" w:hAnsi="Times New Roman" w:cs="Times New Roman"/>
          <w:sz w:val="24"/>
          <w:szCs w:val="20"/>
          <w:lang w:eastAsia="ru-RU"/>
        </w:rPr>
        <w:t>убликуется в отдельном бюллетене, являющемся неотъемлемой частью настоящего Регламента.</w:t>
      </w:r>
    </w:p>
    <w:p w:rsidR="00AF1EBA" w:rsidRDefault="00AF1EBA" w:rsidP="00AF1EBA">
      <w:pPr>
        <w:pStyle w:val="a3"/>
        <w:jc w:val="both"/>
        <w:rPr>
          <w:rFonts w:ascii="Times New Roman" w:hAnsi="Times New Roman"/>
          <w:sz w:val="24"/>
        </w:rPr>
      </w:pPr>
    </w:p>
    <w:p w:rsidR="00AF1EBA" w:rsidRDefault="00AF1EBA" w:rsidP="00AF1EBA">
      <w:pPr>
        <w:pStyle w:val="2"/>
        <w:jc w:val="both"/>
      </w:pPr>
      <w:r>
        <w:t>4.3. Организатор вправе внести изменения в программу и</w:t>
      </w:r>
      <w:r w:rsidR="00E31A0E">
        <w:t xml:space="preserve"> расписание С</w:t>
      </w:r>
      <w:r>
        <w:t>оревнования, о чём все Участники будут заблаговременно проинформированы.</w:t>
      </w:r>
    </w:p>
    <w:p w:rsidR="00AF1EBA" w:rsidRDefault="00AF1EBA" w:rsidP="00AF1EBA">
      <w:pPr>
        <w:pStyle w:val="2"/>
        <w:jc w:val="both"/>
      </w:pPr>
    </w:p>
    <w:p w:rsidR="00AF1EBA" w:rsidRDefault="00AF1EBA" w:rsidP="00AF1EBA">
      <w:pPr>
        <w:pStyle w:val="2"/>
        <w:jc w:val="both"/>
      </w:pPr>
      <w:r>
        <w:t xml:space="preserve">4.4. </w:t>
      </w:r>
      <w:r w:rsidR="00E31A0E">
        <w:t>Официальное время С</w:t>
      </w:r>
      <w:r>
        <w:t>оревнования – Якутск (GMT+9)</w:t>
      </w:r>
    </w:p>
    <w:p w:rsidR="00AF1EBA" w:rsidRDefault="00AF1EBA" w:rsidP="00AF1EBA">
      <w:pPr>
        <w:pStyle w:val="2"/>
        <w:jc w:val="both"/>
      </w:pPr>
    </w:p>
    <w:p w:rsidR="00AF1EBA" w:rsidRDefault="00AF1EBA" w:rsidP="00E31A0E">
      <w:pPr>
        <w:pStyle w:val="2"/>
        <w:jc w:val="both"/>
      </w:pPr>
      <w:r>
        <w:t xml:space="preserve">4.5. </w:t>
      </w:r>
      <w:r w:rsidR="00E31A0E">
        <w:t>Официальный язык С</w:t>
      </w:r>
      <w:r>
        <w:t xml:space="preserve">оревнования – русский. </w:t>
      </w:r>
    </w:p>
    <w:p w:rsidR="00046C0D" w:rsidRDefault="00046C0D" w:rsidP="00E31A0E">
      <w:pPr>
        <w:pStyle w:val="2"/>
        <w:jc w:val="both"/>
      </w:pPr>
    </w:p>
    <w:p w:rsidR="00046C0D" w:rsidRDefault="00046C0D" w:rsidP="00046C0D">
      <w:pPr>
        <w:pStyle w:val="2"/>
        <w:rPr>
          <w:b/>
        </w:rPr>
      </w:pPr>
      <w:r>
        <w:rPr>
          <w:b/>
        </w:rPr>
        <w:t>5.</w:t>
      </w:r>
      <w:r w:rsidR="00E83BF9">
        <w:rPr>
          <w:b/>
        </w:rPr>
        <w:t xml:space="preserve"> </w:t>
      </w:r>
      <w:r>
        <w:rPr>
          <w:b/>
        </w:rPr>
        <w:t>ТРАССА</w:t>
      </w:r>
    </w:p>
    <w:p w:rsidR="00046C0D" w:rsidRDefault="00046C0D" w:rsidP="00046C0D">
      <w:pPr>
        <w:pStyle w:val="2"/>
        <w:jc w:val="both"/>
      </w:pPr>
      <w:r>
        <w:t>5.1. Соревнование состоит из Специальных Участков (СУ)</w:t>
      </w:r>
      <w:r w:rsidR="00275720">
        <w:t xml:space="preserve"> и Огневого Рубежа (ОР)</w:t>
      </w:r>
    </w:p>
    <w:p w:rsidR="00275720" w:rsidRPr="00275720" w:rsidRDefault="00275720" w:rsidP="00BE4546">
      <w:pPr>
        <w:pStyle w:val="2"/>
        <w:numPr>
          <w:ilvl w:val="0"/>
          <w:numId w:val="21"/>
        </w:numPr>
        <w:jc w:val="both"/>
      </w:pPr>
      <w:r w:rsidRPr="00275720">
        <w:t>Ширина стартовой зоны – 40м.</w:t>
      </w:r>
    </w:p>
    <w:p w:rsidR="00275720" w:rsidRPr="00275720" w:rsidRDefault="00275720" w:rsidP="00BE4546">
      <w:pPr>
        <w:pStyle w:val="2"/>
        <w:numPr>
          <w:ilvl w:val="0"/>
          <w:numId w:val="21"/>
        </w:numPr>
        <w:jc w:val="both"/>
      </w:pPr>
      <w:r w:rsidRPr="00275720">
        <w:t>Ширина полотна трассы – до 10м.</w:t>
      </w:r>
    </w:p>
    <w:p w:rsidR="00275720" w:rsidRPr="00275720" w:rsidRDefault="00275720" w:rsidP="00BE4546">
      <w:pPr>
        <w:pStyle w:val="2"/>
        <w:numPr>
          <w:ilvl w:val="0"/>
          <w:numId w:val="21"/>
        </w:numPr>
        <w:jc w:val="both"/>
      </w:pPr>
      <w:r w:rsidRPr="00275720">
        <w:t xml:space="preserve">Общая протяженность круга порядка </w:t>
      </w:r>
      <w:r w:rsidR="008E65DF">
        <w:t>от 800 до 1900</w:t>
      </w:r>
      <w:r w:rsidRPr="00275720">
        <w:t xml:space="preserve"> метров.</w:t>
      </w:r>
    </w:p>
    <w:p w:rsidR="00275720" w:rsidRPr="00275720" w:rsidRDefault="00275720" w:rsidP="00BE4546">
      <w:pPr>
        <w:pStyle w:val="2"/>
        <w:numPr>
          <w:ilvl w:val="0"/>
          <w:numId w:val="21"/>
        </w:numPr>
        <w:jc w:val="both"/>
      </w:pPr>
      <w:r w:rsidRPr="00275720">
        <w:t>Местность – искусственные подъемы, упоры, повороты.</w:t>
      </w:r>
    </w:p>
    <w:p w:rsidR="00275720" w:rsidRDefault="00275720" w:rsidP="00BE4546">
      <w:pPr>
        <w:pStyle w:val="2"/>
        <w:numPr>
          <w:ilvl w:val="0"/>
          <w:numId w:val="21"/>
        </w:numPr>
        <w:jc w:val="both"/>
      </w:pPr>
      <w:r w:rsidRPr="00275720">
        <w:t>Почва – снежный покров (местами возможно образование льда)</w:t>
      </w:r>
      <w:r w:rsidR="002F7E9C">
        <w:t>, для снегоходов.</w:t>
      </w:r>
    </w:p>
    <w:p w:rsidR="002F7E9C" w:rsidRPr="00275720" w:rsidRDefault="002F7E9C" w:rsidP="00BE4546">
      <w:pPr>
        <w:pStyle w:val="2"/>
        <w:numPr>
          <w:ilvl w:val="0"/>
          <w:numId w:val="21"/>
        </w:numPr>
        <w:jc w:val="both"/>
      </w:pPr>
      <w:r>
        <w:t>Почва</w:t>
      </w:r>
      <w:r w:rsidR="00124CAE">
        <w:t xml:space="preserve"> </w:t>
      </w:r>
      <w:r w:rsidR="00124CAE" w:rsidRPr="00124CAE">
        <w:t xml:space="preserve">– </w:t>
      </w:r>
      <w:r>
        <w:t>грунтовое покрытие, броды, искусственные препя</w:t>
      </w:r>
      <w:r w:rsidR="00BE4546">
        <w:t xml:space="preserve">тствия, колея, для </w:t>
      </w:r>
      <w:r w:rsidR="000204F1" w:rsidRPr="000204F1">
        <w:t>полноприводных транспортных средств, ATV, UTV, Enduro</w:t>
      </w:r>
      <w:r w:rsidR="00BE4546">
        <w:t>.</w:t>
      </w:r>
      <w:r>
        <w:t xml:space="preserve">  </w:t>
      </w:r>
    </w:p>
    <w:p w:rsidR="00AF1EBA" w:rsidRDefault="00AF1EBA" w:rsidP="00AF1EBA">
      <w:pPr>
        <w:pStyle w:val="a3"/>
        <w:jc w:val="both"/>
        <w:rPr>
          <w:rFonts w:ascii="Times New Roman" w:hAnsi="Times New Roman"/>
          <w:sz w:val="24"/>
        </w:rPr>
      </w:pPr>
    </w:p>
    <w:p w:rsidR="00275720" w:rsidRDefault="00275720" w:rsidP="00275720">
      <w:pPr>
        <w:pStyle w:val="2"/>
        <w:rPr>
          <w:b/>
        </w:rPr>
      </w:pPr>
      <w:r>
        <w:rPr>
          <w:b/>
        </w:rPr>
        <w:t>6.</w:t>
      </w:r>
      <w:r w:rsidR="00E83BF9">
        <w:rPr>
          <w:b/>
        </w:rPr>
        <w:t xml:space="preserve"> </w:t>
      </w:r>
      <w:r>
        <w:rPr>
          <w:b/>
        </w:rPr>
        <w:t xml:space="preserve">ОСНОВНЫЕ ТЕРМИНЫ. </w:t>
      </w:r>
    </w:p>
    <w:p w:rsidR="00275720" w:rsidRDefault="00275720" w:rsidP="00275720">
      <w:pPr>
        <w:pStyle w:val="2"/>
        <w:jc w:val="both"/>
      </w:pPr>
      <w:r>
        <w:t xml:space="preserve">6.1. </w:t>
      </w:r>
      <w:r>
        <w:rPr>
          <w:b/>
        </w:rPr>
        <w:t>Участник соревнования</w:t>
      </w:r>
      <w:r w:rsidRPr="0066180F">
        <w:rPr>
          <w:b/>
          <w:color w:val="auto"/>
        </w:rPr>
        <w:t>/Заявитель</w:t>
      </w:r>
      <w:r>
        <w:t xml:space="preserve"> – физическое лицо, указанное в заявочной форме и допущенное к участию в соревновании.</w:t>
      </w:r>
    </w:p>
    <w:p w:rsidR="000204F1" w:rsidRDefault="000204F1" w:rsidP="000204F1">
      <w:pPr>
        <w:pStyle w:val="2"/>
        <w:jc w:val="both"/>
      </w:pPr>
      <w:r w:rsidRPr="000204F1">
        <w:rPr>
          <w:b/>
        </w:rPr>
        <w:t>Специальный Участок (СУ)</w:t>
      </w:r>
      <w:r w:rsidRPr="000204F1">
        <w:t xml:space="preserve"> – разнообразные дороги и препятствия, требующие </w:t>
      </w:r>
      <w:r>
        <w:t>и</w:t>
      </w:r>
      <w:r w:rsidRPr="000204F1">
        <w:t>спользования возможностей полноприводных транспортных средств, ATV, UTV, Enduro, результаты прохождения которых идут в зачет.</w:t>
      </w:r>
    </w:p>
    <w:p w:rsidR="000204F1" w:rsidRPr="000204F1" w:rsidRDefault="000204F1" w:rsidP="000204F1">
      <w:pPr>
        <w:pStyle w:val="2"/>
        <w:jc w:val="both"/>
      </w:pPr>
      <w:r w:rsidRPr="000204F1">
        <w:rPr>
          <w:b/>
        </w:rPr>
        <w:t>Огневой рубеж</w:t>
      </w:r>
      <w:r w:rsidRPr="000204F1">
        <w:t xml:space="preserve"> - специально оборудованный участок местности, предназначенный для стрельбы из малокалиберного оружия (пневматического оружия).</w:t>
      </w:r>
      <w:r w:rsidR="00B14A31">
        <w:t xml:space="preserve"> Огневой рубеж расположен в непосредственной близости от основной трассы СУ.</w:t>
      </w:r>
    </w:p>
    <w:p w:rsidR="00275720" w:rsidRDefault="0007635D" w:rsidP="00275720">
      <w:pPr>
        <w:pStyle w:val="2"/>
        <w:jc w:val="both"/>
      </w:pPr>
      <w:r>
        <w:t>6.2</w:t>
      </w:r>
      <w:r w:rsidR="00275720">
        <w:t xml:space="preserve">. </w:t>
      </w:r>
      <w:r w:rsidR="00275720">
        <w:rPr>
          <w:b/>
        </w:rPr>
        <w:t>Базовый лагерь</w:t>
      </w:r>
      <w:r w:rsidR="00275720">
        <w:t xml:space="preserve"> – территория, предусмотренная Организатором для размещения Участников и Официальных лиц соревнования. В Лагере располагается Секретариат соревнования и Доска объявлений. Запрещено огораживать территории размещения Участников каким-либо образом.  </w:t>
      </w:r>
    </w:p>
    <w:p w:rsidR="00275720" w:rsidRDefault="0007635D" w:rsidP="00275720">
      <w:pPr>
        <w:pStyle w:val="2"/>
        <w:jc w:val="both"/>
      </w:pPr>
      <w:r>
        <w:t>6.3</w:t>
      </w:r>
      <w:r w:rsidR="00275720">
        <w:t xml:space="preserve">. </w:t>
      </w:r>
      <w:r w:rsidR="00275720">
        <w:rPr>
          <w:b/>
        </w:rPr>
        <w:t>Брифинг</w:t>
      </w:r>
      <w:r w:rsidR="00275720">
        <w:t xml:space="preserve"> – официальный инструктаж, который проводится Руководителем соревнования. </w:t>
      </w:r>
    </w:p>
    <w:p w:rsidR="00275720" w:rsidRDefault="0007635D" w:rsidP="00275720">
      <w:pPr>
        <w:pStyle w:val="2"/>
        <w:jc w:val="both"/>
      </w:pPr>
      <w:r>
        <w:t>6.4</w:t>
      </w:r>
      <w:r w:rsidR="00275720">
        <w:t xml:space="preserve">. </w:t>
      </w:r>
      <w:r w:rsidR="00275720">
        <w:rPr>
          <w:b/>
        </w:rPr>
        <w:t xml:space="preserve">Бюллетень – </w:t>
      </w:r>
      <w:r w:rsidR="00275720">
        <w:t xml:space="preserve">официальное письменное сообщение, которое является неотъемлемой частью настоящего Регламента и предназначено для публикации изменений, пояснений и дополнений к последнему. К бюллетеню приравниваются объявления, опубликованные Организатором соревнования на официальном сайте в теме, посвященной данному соревнованию. </w:t>
      </w:r>
    </w:p>
    <w:p w:rsidR="00275720" w:rsidRDefault="0007635D" w:rsidP="00275720">
      <w:pPr>
        <w:pStyle w:val="2"/>
        <w:jc w:val="both"/>
      </w:pPr>
      <w:r>
        <w:t>6.5</w:t>
      </w:r>
      <w:r w:rsidR="00275720">
        <w:t xml:space="preserve">. </w:t>
      </w:r>
      <w:r w:rsidR="00275720" w:rsidRPr="00124CAE">
        <w:rPr>
          <w:b/>
        </w:rPr>
        <w:t>КСК</w:t>
      </w:r>
      <w:r w:rsidR="00275720">
        <w:t xml:space="preserve"> - коллегия спортивных комиссаров. Обеспечивает в ходе Соревнования права Участников и соблюдение норм настоящего Регламента.</w:t>
      </w:r>
    </w:p>
    <w:p w:rsidR="00913691" w:rsidRPr="00913691" w:rsidRDefault="0007635D" w:rsidP="00913691">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6.6</w:t>
      </w:r>
      <w:r w:rsidR="00913691" w:rsidRPr="00913691">
        <w:rPr>
          <w:rFonts w:ascii="Times New Roman" w:eastAsia="Times New Roman" w:hAnsi="Times New Roman" w:cs="Times New Roman"/>
          <w:sz w:val="24"/>
          <w:szCs w:val="20"/>
          <w:lang w:eastAsia="ru-RU"/>
        </w:rPr>
        <w:t xml:space="preserve">. </w:t>
      </w:r>
      <w:r w:rsidR="00913691" w:rsidRPr="00913691">
        <w:rPr>
          <w:rFonts w:ascii="Times New Roman" w:eastAsia="Times New Roman" w:hAnsi="Times New Roman" w:cs="Times New Roman"/>
          <w:b/>
          <w:sz w:val="24"/>
          <w:szCs w:val="20"/>
          <w:lang w:eastAsia="ru-RU"/>
        </w:rPr>
        <w:t xml:space="preserve">Доска объявлений – </w:t>
      </w:r>
      <w:r w:rsidR="00913691" w:rsidRPr="00913691">
        <w:rPr>
          <w:rFonts w:ascii="Times New Roman" w:eastAsia="Times New Roman" w:hAnsi="Times New Roman" w:cs="Times New Roman"/>
          <w:sz w:val="24"/>
          <w:szCs w:val="20"/>
          <w:lang w:eastAsia="ru-RU"/>
        </w:rPr>
        <w:t>место размещения информации о ходе соревнования: бюллетеней, результатов, решений КСК и другой информации.</w:t>
      </w:r>
    </w:p>
    <w:p w:rsidR="00913691" w:rsidRPr="00913691" w:rsidRDefault="0007635D" w:rsidP="00913691">
      <w:pPr>
        <w:spacing w:after="0"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6.7</w:t>
      </w:r>
      <w:r w:rsidR="00913691" w:rsidRPr="00913691">
        <w:rPr>
          <w:rFonts w:ascii="Times New Roman" w:eastAsia="Times New Roman" w:hAnsi="Times New Roman" w:cs="Times New Roman"/>
          <w:color w:val="000000"/>
          <w:sz w:val="24"/>
          <w:szCs w:val="20"/>
          <w:lang w:eastAsia="ru-RU"/>
        </w:rPr>
        <w:t xml:space="preserve">. </w:t>
      </w:r>
      <w:r w:rsidR="00913691" w:rsidRPr="00913691">
        <w:rPr>
          <w:rFonts w:ascii="Times New Roman" w:eastAsia="Times New Roman" w:hAnsi="Times New Roman" w:cs="Times New Roman"/>
          <w:b/>
          <w:color w:val="000000"/>
          <w:sz w:val="24"/>
          <w:szCs w:val="20"/>
          <w:lang w:eastAsia="ru-RU"/>
        </w:rPr>
        <w:t xml:space="preserve">Пенализация </w:t>
      </w:r>
      <w:r w:rsidR="00913691" w:rsidRPr="00913691">
        <w:rPr>
          <w:rFonts w:ascii="Times New Roman" w:eastAsia="Times New Roman" w:hAnsi="Times New Roman" w:cs="Times New Roman"/>
          <w:color w:val="000000"/>
          <w:sz w:val="24"/>
          <w:szCs w:val="20"/>
          <w:lang w:eastAsia="ru-RU"/>
        </w:rPr>
        <w:t xml:space="preserve">– санкция, устанавливаемая за нарушение отдельных положений настоящего Регламента. Пенализация может быть выражена либо в денежной, либо во временной, либо в </w:t>
      </w:r>
      <w:r w:rsidR="00913691" w:rsidRPr="00913691">
        <w:rPr>
          <w:rFonts w:ascii="Times New Roman" w:eastAsia="Times New Roman" w:hAnsi="Times New Roman" w:cs="Times New Roman"/>
          <w:color w:val="000000"/>
          <w:sz w:val="24"/>
          <w:szCs w:val="20"/>
          <w:lang w:eastAsia="ru-RU"/>
        </w:rPr>
        <w:lastRenderedPageBreak/>
        <w:t xml:space="preserve">балльной форме. </w:t>
      </w:r>
      <w:r w:rsidR="00913691" w:rsidRPr="00913691">
        <w:rPr>
          <w:rFonts w:ascii="Times New Roman" w:eastAsia="Times New Roman" w:hAnsi="Times New Roman" w:cs="Times New Roman"/>
          <w:color w:val="FF0000"/>
          <w:sz w:val="24"/>
          <w:szCs w:val="20"/>
          <w:lang w:eastAsia="ru-RU"/>
        </w:rPr>
        <w:t xml:space="preserve">Порядок применения пенализации определен положениями настоящего Регламента (пункт 16). </w:t>
      </w:r>
    </w:p>
    <w:p w:rsidR="00913691" w:rsidRPr="00913691" w:rsidRDefault="0007635D" w:rsidP="00913691">
      <w:pPr>
        <w:spacing w:after="0" w:line="240" w:lineRule="auto"/>
        <w:jc w:val="both"/>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color w:val="000000"/>
          <w:sz w:val="24"/>
          <w:szCs w:val="20"/>
          <w:lang w:eastAsia="ru-RU"/>
        </w:rPr>
        <w:t>6.8</w:t>
      </w:r>
      <w:r w:rsidR="00913691" w:rsidRPr="00913691">
        <w:rPr>
          <w:rFonts w:ascii="Times New Roman" w:eastAsia="Times New Roman" w:hAnsi="Times New Roman" w:cs="Times New Roman"/>
          <w:color w:val="000000"/>
          <w:sz w:val="24"/>
          <w:szCs w:val="20"/>
          <w:lang w:eastAsia="ru-RU"/>
        </w:rPr>
        <w:t xml:space="preserve">. </w:t>
      </w:r>
      <w:r w:rsidR="00913691" w:rsidRPr="00913691">
        <w:rPr>
          <w:rFonts w:ascii="Times New Roman" w:eastAsia="Times New Roman" w:hAnsi="Times New Roman" w:cs="Times New Roman"/>
          <w:b/>
          <w:color w:val="000000"/>
          <w:sz w:val="24"/>
          <w:szCs w:val="20"/>
          <w:lang w:eastAsia="ru-RU"/>
        </w:rPr>
        <w:t xml:space="preserve">Протест – </w:t>
      </w:r>
      <w:r w:rsidR="00913691" w:rsidRPr="00913691">
        <w:rPr>
          <w:rFonts w:ascii="Times New Roman" w:eastAsia="Times New Roman" w:hAnsi="Times New Roman" w:cs="Times New Roman"/>
          <w:color w:val="000000"/>
          <w:sz w:val="24"/>
          <w:szCs w:val="20"/>
          <w:lang w:eastAsia="ru-RU"/>
        </w:rPr>
        <w:t xml:space="preserve">письменное обращение (заявление) Участника или Представителя участника, подаваемое в </w:t>
      </w:r>
      <w:r w:rsidR="00B9109F" w:rsidRPr="00B9109F">
        <w:rPr>
          <w:rFonts w:ascii="Times New Roman" w:eastAsia="Times New Roman" w:hAnsi="Times New Roman" w:cs="Times New Roman"/>
          <w:sz w:val="24"/>
          <w:szCs w:val="20"/>
          <w:lang w:eastAsia="ru-RU"/>
        </w:rPr>
        <w:t>соответствии с пунктом 14</w:t>
      </w:r>
      <w:r w:rsidR="00913691" w:rsidRPr="00B9109F">
        <w:rPr>
          <w:rFonts w:ascii="Times New Roman" w:eastAsia="Times New Roman" w:hAnsi="Times New Roman" w:cs="Times New Roman"/>
          <w:sz w:val="24"/>
          <w:szCs w:val="20"/>
          <w:lang w:eastAsia="ru-RU"/>
        </w:rPr>
        <w:t xml:space="preserve"> настоящего Регламента</w:t>
      </w:r>
      <w:r w:rsidR="00913691" w:rsidRPr="00913691">
        <w:rPr>
          <w:rFonts w:ascii="Times New Roman" w:eastAsia="Times New Roman" w:hAnsi="Times New Roman" w:cs="Times New Roman"/>
          <w:color w:val="000000"/>
          <w:sz w:val="24"/>
          <w:szCs w:val="20"/>
          <w:lang w:eastAsia="ru-RU"/>
        </w:rPr>
        <w:t>.</w:t>
      </w:r>
      <w:r w:rsidR="00913691" w:rsidRPr="00913691">
        <w:rPr>
          <w:rFonts w:ascii="Times New Roman" w:eastAsia="Times New Roman" w:hAnsi="Times New Roman" w:cs="Times New Roman"/>
          <w:b/>
          <w:color w:val="000000"/>
          <w:sz w:val="24"/>
          <w:szCs w:val="20"/>
          <w:lang w:eastAsia="ru-RU"/>
        </w:rPr>
        <w:t xml:space="preserve"> </w:t>
      </w:r>
    </w:p>
    <w:p w:rsidR="00913691" w:rsidRPr="00124CAE" w:rsidRDefault="0007635D" w:rsidP="00913691">
      <w:pPr>
        <w:spacing w:after="0" w:line="240" w:lineRule="auto"/>
        <w:jc w:val="both"/>
        <w:rPr>
          <w:rFonts w:ascii="Times New Roman" w:eastAsia="Times New Roman" w:hAnsi="Times New Roman" w:cs="Times New Roman"/>
          <w:sz w:val="24"/>
          <w:szCs w:val="20"/>
          <w:lang w:eastAsia="ru-RU"/>
        </w:rPr>
      </w:pPr>
      <w:r w:rsidRPr="00124CAE">
        <w:rPr>
          <w:rFonts w:ascii="Times New Roman" w:eastAsia="Times New Roman" w:hAnsi="Times New Roman" w:cs="Times New Roman"/>
          <w:color w:val="000000"/>
          <w:sz w:val="24"/>
          <w:szCs w:val="20"/>
          <w:lang w:eastAsia="ru-RU"/>
        </w:rPr>
        <w:t>6.9</w:t>
      </w:r>
      <w:r w:rsidR="00913691" w:rsidRPr="00124CAE">
        <w:rPr>
          <w:rFonts w:ascii="Times New Roman" w:eastAsia="Times New Roman" w:hAnsi="Times New Roman" w:cs="Times New Roman"/>
          <w:color w:val="000000"/>
          <w:sz w:val="24"/>
          <w:szCs w:val="20"/>
          <w:lang w:eastAsia="ru-RU"/>
        </w:rPr>
        <w:t>.</w:t>
      </w:r>
      <w:r w:rsidR="00913691" w:rsidRPr="00913691">
        <w:rPr>
          <w:rFonts w:ascii="Times New Roman" w:eastAsia="Times New Roman" w:hAnsi="Times New Roman" w:cs="Times New Roman"/>
          <w:b/>
          <w:color w:val="000000"/>
          <w:sz w:val="24"/>
          <w:szCs w:val="20"/>
          <w:lang w:eastAsia="ru-RU"/>
        </w:rPr>
        <w:t xml:space="preserve"> Сервис</w:t>
      </w:r>
      <w:r w:rsidR="00913691" w:rsidRPr="00913691">
        <w:rPr>
          <w:rFonts w:ascii="Times New Roman" w:eastAsia="Times New Roman" w:hAnsi="Times New Roman" w:cs="Times New Roman"/>
          <w:color w:val="000000"/>
          <w:sz w:val="24"/>
          <w:szCs w:val="20"/>
          <w:lang w:eastAsia="ru-RU"/>
        </w:rPr>
        <w:t xml:space="preserve"> – оказание какой бы то ни было помощи </w:t>
      </w:r>
      <w:r w:rsidR="00913691">
        <w:rPr>
          <w:rFonts w:ascii="Times New Roman" w:eastAsia="Times New Roman" w:hAnsi="Times New Roman" w:cs="Times New Roman"/>
          <w:color w:val="000000"/>
          <w:sz w:val="24"/>
          <w:szCs w:val="20"/>
          <w:lang w:eastAsia="ru-RU"/>
        </w:rPr>
        <w:t>Участнику</w:t>
      </w:r>
      <w:r w:rsidR="00913691" w:rsidRPr="00913691">
        <w:rPr>
          <w:rFonts w:ascii="Times New Roman" w:eastAsia="Times New Roman" w:hAnsi="Times New Roman" w:cs="Times New Roman"/>
          <w:color w:val="000000"/>
          <w:sz w:val="24"/>
          <w:szCs w:val="20"/>
          <w:lang w:eastAsia="ru-RU"/>
        </w:rPr>
        <w:t xml:space="preserve"> на СУ любыми лицами, не являющимися членами участвующих на данном СУ Участников, в том числе использование материалов, технологических жидкостей, запасных частей, инструментов и оборудования, не находящихся на борту участвующих на данном СУ транспортных средств</w:t>
      </w:r>
      <w:r w:rsidR="00913691" w:rsidRPr="00124CAE">
        <w:rPr>
          <w:rFonts w:ascii="Times New Roman" w:eastAsia="Times New Roman" w:hAnsi="Times New Roman" w:cs="Times New Roman"/>
          <w:sz w:val="24"/>
          <w:szCs w:val="20"/>
          <w:lang w:eastAsia="ru-RU"/>
        </w:rPr>
        <w:t xml:space="preserve">. Сервис </w:t>
      </w:r>
      <w:r w:rsidR="00124CAE" w:rsidRPr="00124CAE">
        <w:rPr>
          <w:rFonts w:ascii="Times New Roman" w:eastAsia="Times New Roman" w:hAnsi="Times New Roman" w:cs="Times New Roman"/>
          <w:sz w:val="24"/>
          <w:szCs w:val="20"/>
          <w:lang w:eastAsia="ru-RU"/>
        </w:rPr>
        <w:t xml:space="preserve">разрешен исключительно </w:t>
      </w:r>
      <w:r w:rsidR="00913691" w:rsidRPr="00124CAE">
        <w:rPr>
          <w:rFonts w:ascii="Times New Roman" w:eastAsia="Times New Roman" w:hAnsi="Times New Roman" w:cs="Times New Roman"/>
          <w:sz w:val="24"/>
          <w:szCs w:val="20"/>
          <w:lang w:eastAsia="ru-RU"/>
        </w:rPr>
        <w:t xml:space="preserve">в перерывах между СУ. </w:t>
      </w:r>
    </w:p>
    <w:p w:rsidR="00913691" w:rsidRDefault="0007635D" w:rsidP="00913691">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6.10</w:t>
      </w:r>
      <w:r w:rsidR="00913691" w:rsidRPr="00913691">
        <w:rPr>
          <w:rFonts w:ascii="Times New Roman" w:eastAsia="Times New Roman" w:hAnsi="Times New Roman" w:cs="Times New Roman"/>
          <w:sz w:val="24"/>
          <w:szCs w:val="20"/>
          <w:lang w:eastAsia="ru-RU"/>
        </w:rPr>
        <w:t xml:space="preserve">. </w:t>
      </w:r>
      <w:r w:rsidR="00913691" w:rsidRPr="00913691">
        <w:rPr>
          <w:rFonts w:ascii="Times New Roman" w:eastAsia="Times New Roman" w:hAnsi="Times New Roman" w:cs="Times New Roman"/>
          <w:b/>
          <w:sz w:val="24"/>
          <w:szCs w:val="20"/>
          <w:lang w:eastAsia="ru-RU"/>
        </w:rPr>
        <w:t>Ремонтные работы (ремонт)</w:t>
      </w:r>
      <w:r w:rsidR="00913691" w:rsidRPr="00913691">
        <w:rPr>
          <w:rFonts w:ascii="Times New Roman" w:eastAsia="Times New Roman" w:hAnsi="Times New Roman" w:cs="Times New Roman"/>
          <w:sz w:val="24"/>
          <w:szCs w:val="20"/>
          <w:lang w:eastAsia="ru-RU"/>
        </w:rPr>
        <w:t xml:space="preserve"> – исправление повреждений, замена элементов, деталей и агрегатов, починка, а также любые регулировочные, смазочные, диагностические, заправочные работы и техническое обслуживание, проводимые силами </w:t>
      </w:r>
      <w:r w:rsidR="00913691">
        <w:rPr>
          <w:rFonts w:ascii="Times New Roman" w:eastAsia="Times New Roman" w:hAnsi="Times New Roman" w:cs="Times New Roman"/>
          <w:sz w:val="24"/>
          <w:szCs w:val="20"/>
          <w:lang w:eastAsia="ru-RU"/>
        </w:rPr>
        <w:t>самого</w:t>
      </w:r>
      <w:r w:rsidR="00913691" w:rsidRPr="00913691">
        <w:rPr>
          <w:rFonts w:ascii="Times New Roman" w:eastAsia="Times New Roman" w:hAnsi="Times New Roman" w:cs="Times New Roman"/>
          <w:sz w:val="24"/>
          <w:szCs w:val="20"/>
          <w:lang w:eastAsia="ru-RU"/>
        </w:rPr>
        <w:t xml:space="preserve"> Участника с использованием материалов и инструментов, находящихся на борту не финишировавших на данном СУ Участников. Возможно привлечение к ремонту членов других, не финишировавших на данном СУ Участников. Ремонтные работы внутри </w:t>
      </w:r>
      <w:r w:rsidR="00913691">
        <w:rPr>
          <w:rFonts w:ascii="Times New Roman" w:eastAsia="Times New Roman" w:hAnsi="Times New Roman" w:cs="Times New Roman"/>
          <w:sz w:val="24"/>
          <w:szCs w:val="20"/>
          <w:lang w:eastAsia="ru-RU"/>
        </w:rPr>
        <w:t>СУ</w:t>
      </w:r>
      <w:r w:rsidR="00913691" w:rsidRPr="00913691">
        <w:rPr>
          <w:rFonts w:ascii="Times New Roman" w:eastAsia="Times New Roman" w:hAnsi="Times New Roman" w:cs="Times New Roman"/>
          <w:sz w:val="24"/>
          <w:szCs w:val="20"/>
          <w:lang w:eastAsia="ru-RU"/>
        </w:rPr>
        <w:t xml:space="preserve"> силами членов </w:t>
      </w:r>
      <w:r w:rsidR="00913691">
        <w:rPr>
          <w:rFonts w:ascii="Times New Roman" w:eastAsia="Times New Roman" w:hAnsi="Times New Roman" w:cs="Times New Roman"/>
          <w:sz w:val="24"/>
          <w:szCs w:val="20"/>
          <w:lang w:eastAsia="ru-RU"/>
        </w:rPr>
        <w:t>самого</w:t>
      </w:r>
      <w:r w:rsidR="00913691" w:rsidRPr="00913691">
        <w:rPr>
          <w:rFonts w:ascii="Times New Roman" w:eastAsia="Times New Roman" w:hAnsi="Times New Roman" w:cs="Times New Roman"/>
          <w:sz w:val="24"/>
          <w:szCs w:val="20"/>
          <w:lang w:eastAsia="ru-RU"/>
        </w:rPr>
        <w:t xml:space="preserve"> Участника</w:t>
      </w:r>
      <w:r w:rsidR="00913691">
        <w:rPr>
          <w:rFonts w:ascii="Times New Roman" w:eastAsia="Times New Roman" w:hAnsi="Times New Roman" w:cs="Times New Roman"/>
          <w:sz w:val="24"/>
          <w:szCs w:val="20"/>
          <w:lang w:eastAsia="ru-RU"/>
        </w:rPr>
        <w:t xml:space="preserve">, а также </w:t>
      </w:r>
      <w:r w:rsidR="00913691" w:rsidRPr="00913691">
        <w:rPr>
          <w:rFonts w:ascii="Times New Roman" w:eastAsia="Times New Roman" w:hAnsi="Times New Roman" w:cs="Times New Roman"/>
          <w:sz w:val="24"/>
          <w:szCs w:val="20"/>
          <w:lang w:eastAsia="ru-RU"/>
        </w:rPr>
        <w:t>с привлечением помощи других Участ</w:t>
      </w:r>
      <w:r w:rsidR="00913691">
        <w:rPr>
          <w:rFonts w:ascii="Times New Roman" w:eastAsia="Times New Roman" w:hAnsi="Times New Roman" w:cs="Times New Roman"/>
          <w:sz w:val="24"/>
          <w:szCs w:val="20"/>
          <w:lang w:eastAsia="ru-RU"/>
        </w:rPr>
        <w:t>ников соревнования,</w:t>
      </w:r>
      <w:r w:rsidR="00284D8B">
        <w:rPr>
          <w:rFonts w:ascii="Times New Roman" w:eastAsia="Times New Roman" w:hAnsi="Times New Roman" w:cs="Times New Roman"/>
          <w:sz w:val="24"/>
          <w:szCs w:val="20"/>
          <w:lang w:eastAsia="ru-RU"/>
        </w:rPr>
        <w:t xml:space="preserve"> не финишировавших на данном СУ</w:t>
      </w:r>
      <w:r w:rsidR="00913691" w:rsidRPr="00913691">
        <w:rPr>
          <w:rFonts w:ascii="Times New Roman" w:eastAsia="Times New Roman" w:hAnsi="Times New Roman" w:cs="Times New Roman"/>
          <w:sz w:val="24"/>
          <w:szCs w:val="20"/>
          <w:lang w:eastAsia="ru-RU"/>
        </w:rPr>
        <w:t xml:space="preserve"> с использованием материалов и инструментов, находящихся на борту самого Участника соревнования – разрешены. </w:t>
      </w:r>
    </w:p>
    <w:p w:rsidR="00913691" w:rsidRDefault="0007635D" w:rsidP="00913691">
      <w:pPr>
        <w:spacing w:after="0"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6.11</w:t>
      </w:r>
      <w:r w:rsidR="00913691" w:rsidRPr="00913691">
        <w:rPr>
          <w:rFonts w:ascii="Times New Roman" w:eastAsia="Times New Roman" w:hAnsi="Times New Roman" w:cs="Times New Roman"/>
          <w:color w:val="000000"/>
          <w:sz w:val="24"/>
          <w:szCs w:val="20"/>
          <w:lang w:eastAsia="ru-RU"/>
        </w:rPr>
        <w:t xml:space="preserve">. </w:t>
      </w:r>
      <w:r w:rsidR="00913691" w:rsidRPr="00913691">
        <w:rPr>
          <w:rFonts w:ascii="Times New Roman" w:eastAsia="Times New Roman" w:hAnsi="Times New Roman" w:cs="Times New Roman"/>
          <w:b/>
          <w:color w:val="000000"/>
          <w:sz w:val="24"/>
          <w:szCs w:val="20"/>
          <w:lang w:eastAsia="ru-RU"/>
        </w:rPr>
        <w:t>Техническая Инспекция</w:t>
      </w:r>
      <w:r w:rsidR="00913691" w:rsidRPr="00913691">
        <w:rPr>
          <w:rFonts w:ascii="Times New Roman" w:eastAsia="Times New Roman" w:hAnsi="Times New Roman" w:cs="Times New Roman"/>
          <w:color w:val="000000"/>
          <w:sz w:val="24"/>
          <w:szCs w:val="20"/>
          <w:lang w:eastAsia="ru-RU"/>
        </w:rPr>
        <w:t xml:space="preserve"> – общая проверка транспортного средства, включающая в себя идентификацию модели и производителя транспортного средств, соответствие на принадлежность к заявленной категории/группе, соответствие требованиям безопасности.</w:t>
      </w:r>
    </w:p>
    <w:p w:rsidR="00913691" w:rsidRDefault="00913691" w:rsidP="00913691">
      <w:pPr>
        <w:spacing w:after="0" w:line="240" w:lineRule="auto"/>
        <w:jc w:val="both"/>
        <w:rPr>
          <w:rFonts w:ascii="Times New Roman" w:eastAsia="Times New Roman" w:hAnsi="Times New Roman" w:cs="Times New Roman"/>
          <w:color w:val="000000"/>
          <w:sz w:val="24"/>
          <w:szCs w:val="20"/>
          <w:lang w:eastAsia="ru-RU"/>
        </w:rPr>
      </w:pPr>
    </w:p>
    <w:p w:rsidR="00913691" w:rsidRPr="00913691" w:rsidRDefault="00913691" w:rsidP="00913691">
      <w:pPr>
        <w:spacing w:after="0" w:line="240" w:lineRule="auto"/>
        <w:rPr>
          <w:rFonts w:ascii="Times New Roman" w:eastAsia="Times New Roman" w:hAnsi="Times New Roman" w:cs="Times New Roman"/>
          <w:b/>
          <w:sz w:val="24"/>
          <w:szCs w:val="20"/>
          <w:lang w:eastAsia="ru-RU"/>
        </w:rPr>
      </w:pPr>
      <w:r w:rsidRPr="00913691">
        <w:rPr>
          <w:rFonts w:ascii="Times New Roman" w:eastAsia="Times New Roman" w:hAnsi="Times New Roman" w:cs="Times New Roman"/>
          <w:b/>
          <w:sz w:val="24"/>
          <w:szCs w:val="20"/>
          <w:lang w:eastAsia="ru-RU"/>
        </w:rPr>
        <w:t>7. ЗАЯВКИ НА УЧАСТИЕ</w:t>
      </w:r>
    </w:p>
    <w:p w:rsidR="00913691" w:rsidRPr="00913691" w:rsidRDefault="00913691" w:rsidP="00913691">
      <w:pPr>
        <w:spacing w:after="0" w:line="240" w:lineRule="auto"/>
        <w:jc w:val="both"/>
        <w:rPr>
          <w:rFonts w:ascii="Times New Roman" w:eastAsia="Times New Roman" w:hAnsi="Times New Roman" w:cs="Times New Roman"/>
          <w:sz w:val="24"/>
          <w:szCs w:val="20"/>
          <w:lang w:eastAsia="ru-RU"/>
        </w:rPr>
      </w:pPr>
      <w:r w:rsidRPr="00913691">
        <w:rPr>
          <w:rFonts w:ascii="Times New Roman" w:eastAsia="Times New Roman" w:hAnsi="Times New Roman" w:cs="Times New Roman"/>
          <w:sz w:val="24"/>
          <w:szCs w:val="20"/>
          <w:lang w:eastAsia="ru-RU"/>
        </w:rPr>
        <w:t>7.1. Д</w:t>
      </w:r>
      <w:r w:rsidR="003618B1">
        <w:rPr>
          <w:rFonts w:ascii="Times New Roman" w:eastAsia="Times New Roman" w:hAnsi="Times New Roman" w:cs="Times New Roman"/>
          <w:sz w:val="24"/>
          <w:szCs w:val="20"/>
          <w:lang w:eastAsia="ru-RU"/>
        </w:rPr>
        <w:t>ля того чтобы стать Участником С</w:t>
      </w:r>
      <w:r w:rsidRPr="00913691">
        <w:rPr>
          <w:rFonts w:ascii="Times New Roman" w:eastAsia="Times New Roman" w:hAnsi="Times New Roman" w:cs="Times New Roman"/>
          <w:sz w:val="24"/>
          <w:szCs w:val="20"/>
          <w:lang w:eastAsia="ru-RU"/>
        </w:rPr>
        <w:t>оревнования, необходимо:</w:t>
      </w:r>
    </w:p>
    <w:p w:rsidR="00913691" w:rsidRPr="00853602" w:rsidRDefault="00913691" w:rsidP="006E2390">
      <w:pPr>
        <w:numPr>
          <w:ilvl w:val="0"/>
          <w:numId w:val="6"/>
        </w:numPr>
        <w:spacing w:after="0" w:line="240" w:lineRule="auto"/>
        <w:jc w:val="both"/>
        <w:rPr>
          <w:rFonts w:ascii="Times New Roman" w:eastAsia="Times New Roman" w:hAnsi="Times New Roman" w:cs="Times New Roman"/>
          <w:sz w:val="24"/>
          <w:szCs w:val="24"/>
          <w:lang w:eastAsia="ru-RU"/>
        </w:rPr>
      </w:pPr>
      <w:r w:rsidRPr="00853602">
        <w:rPr>
          <w:rFonts w:ascii="Times New Roman" w:eastAsia="Times New Roman" w:hAnsi="Times New Roman" w:cs="Times New Roman"/>
          <w:sz w:val="24"/>
          <w:szCs w:val="24"/>
          <w:lang w:eastAsia="ru-RU"/>
        </w:rPr>
        <w:t>В срок до</w:t>
      </w:r>
      <w:r w:rsidR="008E65DF">
        <w:rPr>
          <w:rFonts w:ascii="Times New Roman" w:eastAsia="Times New Roman" w:hAnsi="Times New Roman" w:cs="Times New Roman"/>
          <w:sz w:val="24"/>
          <w:szCs w:val="24"/>
          <w:lang w:eastAsia="ru-RU"/>
        </w:rPr>
        <w:t>____________</w:t>
      </w:r>
      <w:r w:rsidRPr="00853602">
        <w:rPr>
          <w:rFonts w:ascii="Times New Roman" w:eastAsia="Times New Roman" w:hAnsi="Times New Roman" w:cs="Times New Roman"/>
          <w:sz w:val="24"/>
          <w:szCs w:val="24"/>
          <w:lang w:eastAsia="ru-RU"/>
        </w:rPr>
        <w:t xml:space="preserve">. (СТРОГО!!!) скачать и заполнить Заявочную форму, расположенную по адресу: сайт: </w:t>
      </w:r>
      <w:r w:rsidRPr="00853602">
        <w:rPr>
          <w:rFonts w:ascii="Times New Roman" w:eastAsia="Times New Roman" w:hAnsi="Times New Roman" w:cs="Times New Roman"/>
          <w:b/>
          <w:u w:val="single"/>
          <w:lang w:val="en-US" w:eastAsia="ru-RU"/>
        </w:rPr>
        <w:t>http</w:t>
      </w:r>
      <w:r w:rsidRPr="00853602">
        <w:rPr>
          <w:rFonts w:ascii="Times New Roman" w:eastAsia="Times New Roman" w:hAnsi="Times New Roman" w:cs="Times New Roman"/>
          <w:b/>
          <w:u w:val="single"/>
          <w:lang w:eastAsia="ru-RU"/>
        </w:rPr>
        <w:t xml:space="preserve">:// </w:t>
      </w:r>
      <w:hyperlink r:id="rId14" w:history="1">
        <w:r w:rsidRPr="00853602">
          <w:rPr>
            <w:rFonts w:ascii="Times New Roman" w:eastAsia="Times New Roman" w:hAnsi="Times New Roman" w:cs="Times New Roman"/>
            <w:b/>
            <w:u w:val="single"/>
            <w:lang w:val="en-US" w:eastAsia="ru-RU"/>
          </w:rPr>
          <w:t>http</w:t>
        </w:r>
        <w:r w:rsidRPr="00853602">
          <w:rPr>
            <w:rFonts w:ascii="Times New Roman" w:eastAsia="Times New Roman" w:hAnsi="Times New Roman" w:cs="Times New Roman"/>
            <w:b/>
            <w:u w:val="single"/>
            <w:lang w:eastAsia="ru-RU"/>
          </w:rPr>
          <w:t>://</w:t>
        </w:r>
        <w:r w:rsidRPr="00853602">
          <w:rPr>
            <w:rFonts w:ascii="Times New Roman" w:eastAsia="Times New Roman" w:hAnsi="Times New Roman" w:cs="Times New Roman"/>
            <w:b/>
            <w:u w:val="single"/>
            <w:lang w:val="en-US" w:eastAsia="ru-RU"/>
          </w:rPr>
          <w:t>fams</w:t>
        </w:r>
        <w:r w:rsidRPr="00853602">
          <w:rPr>
            <w:rFonts w:ascii="Times New Roman" w:eastAsia="Times New Roman" w:hAnsi="Times New Roman" w:cs="Times New Roman"/>
            <w:b/>
            <w:u w:val="single"/>
            <w:lang w:eastAsia="ru-RU"/>
          </w:rPr>
          <w:t>14.</w:t>
        </w:r>
        <w:r w:rsidRPr="00853602">
          <w:rPr>
            <w:rFonts w:ascii="Times New Roman" w:eastAsia="Times New Roman" w:hAnsi="Times New Roman" w:cs="Times New Roman"/>
            <w:b/>
            <w:u w:val="single"/>
            <w:lang w:val="en-US" w:eastAsia="ru-RU"/>
          </w:rPr>
          <w:t>ru</w:t>
        </w:r>
      </w:hyperlink>
      <w:r w:rsidR="00853602" w:rsidRPr="00853602">
        <w:rPr>
          <w:rFonts w:ascii="Times New Roman" w:eastAsia="Times New Roman" w:hAnsi="Times New Roman" w:cs="Times New Roman"/>
          <w:b/>
          <w:u w:val="single"/>
          <w:lang w:eastAsia="ru-RU"/>
        </w:rPr>
        <w:t xml:space="preserve">, </w:t>
      </w:r>
      <w:r w:rsidR="00853602" w:rsidRPr="00853602">
        <w:rPr>
          <w:rFonts w:ascii="Times New Roman" w:eastAsia="Times New Roman" w:hAnsi="Times New Roman" w:cs="Times New Roman"/>
          <w:lang w:eastAsia="ru-RU"/>
        </w:rPr>
        <w:t>или</w:t>
      </w:r>
      <w:r w:rsidR="00853602" w:rsidRPr="00853602">
        <w:rPr>
          <w:rFonts w:ascii="Times New Roman" w:eastAsia="Times New Roman" w:hAnsi="Times New Roman" w:cs="Times New Roman"/>
          <w:sz w:val="24"/>
          <w:szCs w:val="24"/>
          <w:lang w:eastAsia="ru-RU"/>
        </w:rPr>
        <w:t xml:space="preserve"> </w:t>
      </w:r>
      <w:r w:rsidRPr="00853602">
        <w:rPr>
          <w:rFonts w:ascii="Times New Roman" w:eastAsia="Times New Roman" w:hAnsi="Times New Roman" w:cs="Times New Roman"/>
          <w:sz w:val="24"/>
          <w:szCs w:val="24"/>
          <w:lang w:eastAsia="ru-RU"/>
        </w:rPr>
        <w:t xml:space="preserve">отправить заполненную Заявочную форму Организаторам по электронной почте е-mail: </w:t>
      </w:r>
      <w:hyperlink r:id="rId15" w:history="1">
        <w:r w:rsidRPr="00853602">
          <w:rPr>
            <w:rFonts w:ascii="Times New Roman" w:eastAsia="Times New Roman" w:hAnsi="Times New Roman" w:cs="Times New Roman"/>
            <w:b/>
            <w:lang w:val="en-US" w:eastAsia="ru-RU"/>
          </w:rPr>
          <w:t>fams</w:t>
        </w:r>
        <w:r w:rsidRPr="00853602">
          <w:rPr>
            <w:rFonts w:ascii="Times New Roman" w:eastAsia="Times New Roman" w:hAnsi="Times New Roman" w:cs="Times New Roman"/>
            <w:b/>
            <w:lang w:eastAsia="ru-RU"/>
          </w:rPr>
          <w:t>_</w:t>
        </w:r>
        <w:r w:rsidRPr="00853602">
          <w:rPr>
            <w:rFonts w:ascii="Times New Roman" w:eastAsia="Times New Roman" w:hAnsi="Times New Roman" w:cs="Times New Roman"/>
            <w:b/>
            <w:lang w:val="en-US" w:eastAsia="ru-RU"/>
          </w:rPr>
          <w:t>yakutia</w:t>
        </w:r>
        <w:r w:rsidRPr="00853602">
          <w:rPr>
            <w:rFonts w:ascii="Times New Roman" w:eastAsia="Times New Roman" w:hAnsi="Times New Roman" w:cs="Times New Roman"/>
            <w:b/>
            <w:lang w:eastAsia="ru-RU"/>
          </w:rPr>
          <w:t>@</w:t>
        </w:r>
        <w:r w:rsidRPr="00853602">
          <w:rPr>
            <w:rFonts w:ascii="Times New Roman" w:eastAsia="Times New Roman" w:hAnsi="Times New Roman" w:cs="Times New Roman"/>
            <w:b/>
            <w:lang w:val="en-US" w:eastAsia="ru-RU"/>
          </w:rPr>
          <w:t>mail</w:t>
        </w:r>
        <w:r w:rsidRPr="00853602">
          <w:rPr>
            <w:rFonts w:ascii="Times New Roman" w:eastAsia="Times New Roman" w:hAnsi="Times New Roman" w:cs="Times New Roman"/>
            <w:b/>
            <w:lang w:eastAsia="ru-RU"/>
          </w:rPr>
          <w:t>.</w:t>
        </w:r>
        <w:r w:rsidRPr="00853602">
          <w:rPr>
            <w:rFonts w:ascii="Times New Roman" w:eastAsia="Times New Roman" w:hAnsi="Times New Roman" w:cs="Times New Roman"/>
            <w:b/>
            <w:lang w:val="en-US" w:eastAsia="ru-RU"/>
          </w:rPr>
          <w:t>ru</w:t>
        </w:r>
      </w:hyperlink>
    </w:p>
    <w:p w:rsidR="00913691" w:rsidRPr="00124CAE" w:rsidRDefault="00124CAE" w:rsidP="00124CAE">
      <w:pPr>
        <w:numPr>
          <w:ilvl w:val="0"/>
          <w:numId w:val="6"/>
        </w:numPr>
        <w:spacing w:after="0" w:line="240" w:lineRule="auto"/>
        <w:jc w:val="both"/>
        <w:rPr>
          <w:rFonts w:ascii="Times New Roman" w:eastAsia="Times New Roman" w:hAnsi="Times New Roman" w:cs="Times New Roman"/>
          <w:sz w:val="24"/>
          <w:szCs w:val="24"/>
          <w:lang w:eastAsia="ru-RU"/>
        </w:rPr>
      </w:pPr>
      <w:r w:rsidRPr="00124CAE">
        <w:rPr>
          <w:rFonts w:ascii="Times New Roman" w:eastAsia="Times New Roman" w:hAnsi="Times New Roman" w:cs="Times New Roman"/>
          <w:sz w:val="24"/>
          <w:szCs w:val="24"/>
          <w:lang w:eastAsia="ru-RU"/>
        </w:rPr>
        <w:t>оплатить заявочный взнос</w:t>
      </w:r>
      <w:r w:rsidR="00CA7199">
        <w:rPr>
          <w:rFonts w:ascii="Times New Roman" w:eastAsia="Times New Roman" w:hAnsi="Times New Roman" w:cs="Times New Roman"/>
          <w:sz w:val="24"/>
          <w:szCs w:val="24"/>
          <w:lang w:eastAsia="ru-RU"/>
        </w:rPr>
        <w:t>_______</w:t>
      </w:r>
      <w:r w:rsidR="00913691" w:rsidRPr="003618B1">
        <w:rPr>
          <w:rFonts w:ascii="Times New Roman" w:eastAsia="Times New Roman" w:hAnsi="Times New Roman" w:cs="Times New Roman"/>
          <w:color w:val="FF0000"/>
          <w:sz w:val="24"/>
          <w:szCs w:val="24"/>
          <w:lang w:eastAsia="ru-RU"/>
        </w:rPr>
        <w:t xml:space="preserve">. </w:t>
      </w:r>
      <w:r w:rsidR="00913691" w:rsidRPr="00124CAE">
        <w:rPr>
          <w:rFonts w:ascii="Times New Roman" w:eastAsia="Times New Roman" w:hAnsi="Times New Roman" w:cs="Times New Roman"/>
          <w:sz w:val="24"/>
          <w:szCs w:val="24"/>
          <w:lang w:eastAsia="ru-RU"/>
        </w:rPr>
        <w:t>при регистрации Участников в секретариате соревнования в базовом лагере</w:t>
      </w:r>
      <w:r w:rsidRPr="00124CAE">
        <w:rPr>
          <w:rFonts w:ascii="Times New Roman" w:eastAsia="Times New Roman" w:hAnsi="Times New Roman" w:cs="Times New Roman"/>
          <w:sz w:val="24"/>
          <w:szCs w:val="24"/>
          <w:lang w:eastAsia="ru-RU"/>
        </w:rPr>
        <w:t xml:space="preserve"> </w:t>
      </w:r>
    </w:p>
    <w:p w:rsidR="00913691" w:rsidRPr="00124CAE" w:rsidRDefault="00913691" w:rsidP="00913691">
      <w:pPr>
        <w:numPr>
          <w:ilvl w:val="0"/>
          <w:numId w:val="6"/>
        </w:numPr>
        <w:spacing w:after="0" w:line="240" w:lineRule="auto"/>
        <w:jc w:val="both"/>
        <w:rPr>
          <w:rFonts w:ascii="Times New Roman" w:eastAsia="Times New Roman" w:hAnsi="Times New Roman" w:cs="Times New Roman"/>
          <w:sz w:val="24"/>
          <w:szCs w:val="20"/>
          <w:lang w:eastAsia="ru-RU"/>
        </w:rPr>
      </w:pPr>
      <w:r w:rsidRPr="00124CAE">
        <w:rPr>
          <w:rFonts w:ascii="Times New Roman" w:eastAsia="Times New Roman" w:hAnsi="Times New Roman" w:cs="Times New Roman"/>
          <w:sz w:val="24"/>
          <w:szCs w:val="24"/>
          <w:lang w:eastAsia="ru-RU"/>
        </w:rPr>
        <w:t xml:space="preserve">организатор соревнования может отказать в приеме заявки. В таком случае он должен известить претендента в течение 8 дней после получения заявки, но не позднее 5 дней до начала соревнования, обосновав причины такого отказа. </w:t>
      </w:r>
      <w:r w:rsidR="00A857C0" w:rsidRPr="00124CAE">
        <w:rPr>
          <w:rFonts w:ascii="Times New Roman" w:eastAsia="Times New Roman" w:hAnsi="Times New Roman" w:cs="Times New Roman"/>
          <w:sz w:val="24"/>
          <w:szCs w:val="24"/>
          <w:lang w:eastAsia="ru-RU"/>
        </w:rPr>
        <w:t>(ст.74 СК РАФ</w:t>
      </w:r>
      <w:r w:rsidR="00A857C0">
        <w:rPr>
          <w:rFonts w:ascii="Times New Roman" w:eastAsia="Times New Roman" w:hAnsi="Times New Roman" w:cs="Times New Roman"/>
          <w:sz w:val="24"/>
          <w:szCs w:val="24"/>
          <w:lang w:eastAsia="ru-RU"/>
        </w:rPr>
        <w:t>, ст.8 Правил вида спорта «Мотоциклетный спорт»</w:t>
      </w:r>
      <w:r w:rsidR="00A857C0" w:rsidRPr="00124CAE">
        <w:rPr>
          <w:rFonts w:ascii="Times New Roman" w:eastAsia="Times New Roman" w:hAnsi="Times New Roman" w:cs="Times New Roman"/>
          <w:sz w:val="24"/>
          <w:szCs w:val="24"/>
          <w:lang w:eastAsia="ru-RU"/>
        </w:rPr>
        <w:t>)</w:t>
      </w:r>
      <w:r w:rsidR="00A857C0">
        <w:rPr>
          <w:rFonts w:ascii="Times New Roman" w:eastAsia="Times New Roman" w:hAnsi="Times New Roman" w:cs="Times New Roman"/>
          <w:sz w:val="24"/>
          <w:szCs w:val="24"/>
          <w:lang w:eastAsia="ru-RU"/>
        </w:rPr>
        <w:t>.</w:t>
      </w:r>
    </w:p>
    <w:p w:rsidR="00913691" w:rsidRPr="00913691" w:rsidRDefault="00913691" w:rsidP="00913691">
      <w:pPr>
        <w:spacing w:after="0" w:line="240" w:lineRule="auto"/>
        <w:jc w:val="both"/>
        <w:rPr>
          <w:rFonts w:ascii="Times New Roman" w:eastAsia="Times New Roman" w:hAnsi="Times New Roman" w:cs="Times New Roman"/>
          <w:color w:val="000000"/>
          <w:sz w:val="24"/>
          <w:szCs w:val="20"/>
          <w:lang w:eastAsia="ru-RU"/>
        </w:rPr>
      </w:pPr>
    </w:p>
    <w:p w:rsidR="00913691" w:rsidRPr="00913691" w:rsidRDefault="00853602" w:rsidP="00913691">
      <w:pPr>
        <w:spacing w:after="0"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7.3</w:t>
      </w:r>
      <w:r w:rsidR="003618B1">
        <w:rPr>
          <w:rFonts w:ascii="Times New Roman" w:eastAsia="Times New Roman" w:hAnsi="Times New Roman" w:cs="Times New Roman"/>
          <w:color w:val="000000"/>
          <w:sz w:val="24"/>
          <w:szCs w:val="20"/>
          <w:lang w:eastAsia="ru-RU"/>
        </w:rPr>
        <w:t>. Став Участником С</w:t>
      </w:r>
      <w:r w:rsidR="00913691" w:rsidRPr="00913691">
        <w:rPr>
          <w:rFonts w:ascii="Times New Roman" w:eastAsia="Times New Roman" w:hAnsi="Times New Roman" w:cs="Times New Roman"/>
          <w:color w:val="000000"/>
          <w:sz w:val="24"/>
          <w:szCs w:val="20"/>
          <w:lang w:eastAsia="ru-RU"/>
        </w:rPr>
        <w:t xml:space="preserve">оревнования, все </w:t>
      </w:r>
      <w:r w:rsidR="005962E4">
        <w:rPr>
          <w:rFonts w:ascii="Times New Roman" w:eastAsia="Times New Roman" w:hAnsi="Times New Roman" w:cs="Times New Roman"/>
          <w:color w:val="000000"/>
          <w:sz w:val="24"/>
          <w:szCs w:val="20"/>
          <w:lang w:eastAsia="ru-RU"/>
        </w:rPr>
        <w:t>Участники</w:t>
      </w:r>
      <w:r w:rsidR="00913691" w:rsidRPr="00913691">
        <w:rPr>
          <w:rFonts w:ascii="Times New Roman" w:eastAsia="Times New Roman" w:hAnsi="Times New Roman" w:cs="Times New Roman"/>
          <w:color w:val="000000"/>
          <w:sz w:val="24"/>
          <w:szCs w:val="20"/>
          <w:lang w:eastAsia="ru-RU"/>
        </w:rPr>
        <w:t xml:space="preserve"> принимают на себя обязательство неукоснительно соблюдать требования настоящего Регламента с момента прибытия на Регистрацию и до официального закрытия Соревнования и отъезда из базового лагеря.</w:t>
      </w:r>
    </w:p>
    <w:p w:rsidR="00913691" w:rsidRPr="00913691" w:rsidRDefault="00913691" w:rsidP="00913691">
      <w:pPr>
        <w:spacing w:after="0" w:line="240" w:lineRule="auto"/>
        <w:jc w:val="both"/>
        <w:rPr>
          <w:rFonts w:ascii="Times New Roman" w:eastAsia="Times New Roman" w:hAnsi="Times New Roman" w:cs="Times New Roman"/>
          <w:color w:val="000000"/>
          <w:sz w:val="24"/>
          <w:szCs w:val="20"/>
          <w:lang w:eastAsia="ru-RU"/>
        </w:rPr>
      </w:pPr>
    </w:p>
    <w:p w:rsidR="00913691" w:rsidRPr="00913691" w:rsidRDefault="00853602" w:rsidP="00913691">
      <w:pPr>
        <w:spacing w:after="0"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7.4</w:t>
      </w:r>
      <w:r w:rsidR="00913691" w:rsidRPr="00913691">
        <w:rPr>
          <w:rFonts w:ascii="Times New Roman" w:eastAsia="Times New Roman" w:hAnsi="Times New Roman" w:cs="Times New Roman"/>
          <w:color w:val="000000"/>
          <w:sz w:val="24"/>
          <w:szCs w:val="20"/>
          <w:lang w:eastAsia="ru-RU"/>
        </w:rPr>
        <w:t>. Заявочные взносы.</w:t>
      </w:r>
    </w:p>
    <w:p w:rsidR="00913691" w:rsidRPr="00853602" w:rsidRDefault="00913691" w:rsidP="00913691">
      <w:pPr>
        <w:spacing w:after="0" w:line="240" w:lineRule="auto"/>
        <w:jc w:val="both"/>
        <w:rPr>
          <w:rFonts w:ascii="Times New Roman" w:eastAsia="Times New Roman" w:hAnsi="Times New Roman" w:cs="Times New Roman"/>
          <w:sz w:val="24"/>
          <w:szCs w:val="24"/>
          <w:lang w:eastAsia="ru-RU"/>
        </w:rPr>
      </w:pPr>
      <w:r w:rsidRPr="00853602">
        <w:rPr>
          <w:rFonts w:ascii="Times New Roman" w:eastAsia="Times New Roman" w:hAnsi="Times New Roman" w:cs="Times New Roman"/>
          <w:sz w:val="24"/>
          <w:szCs w:val="24"/>
          <w:lang w:eastAsia="ru-RU"/>
        </w:rPr>
        <w:t>Разме</w:t>
      </w:r>
      <w:r w:rsidR="00124CAE" w:rsidRPr="00853602">
        <w:rPr>
          <w:rFonts w:ascii="Times New Roman" w:eastAsia="Times New Roman" w:hAnsi="Times New Roman" w:cs="Times New Roman"/>
          <w:sz w:val="24"/>
          <w:szCs w:val="24"/>
          <w:lang w:eastAsia="ru-RU"/>
        </w:rPr>
        <w:t>р Заявочного взноса за каждого заявленного</w:t>
      </w:r>
      <w:r w:rsidRPr="00853602">
        <w:rPr>
          <w:rFonts w:ascii="Times New Roman" w:eastAsia="Times New Roman" w:hAnsi="Times New Roman" w:cs="Times New Roman"/>
          <w:sz w:val="24"/>
          <w:szCs w:val="24"/>
          <w:lang w:eastAsia="ru-RU"/>
        </w:rPr>
        <w:t xml:space="preserve"> </w:t>
      </w:r>
      <w:r w:rsidR="00124CAE" w:rsidRPr="00853602">
        <w:rPr>
          <w:rFonts w:ascii="Times New Roman" w:eastAsia="Times New Roman" w:hAnsi="Times New Roman" w:cs="Times New Roman"/>
          <w:sz w:val="24"/>
          <w:szCs w:val="24"/>
          <w:lang w:eastAsia="ru-RU"/>
        </w:rPr>
        <w:t>Участника</w:t>
      </w:r>
      <w:r w:rsidRPr="00853602">
        <w:rPr>
          <w:rFonts w:ascii="Times New Roman" w:eastAsia="Times New Roman" w:hAnsi="Times New Roman" w:cs="Times New Roman"/>
          <w:sz w:val="24"/>
          <w:szCs w:val="24"/>
          <w:lang w:eastAsia="ru-RU"/>
        </w:rPr>
        <w:t xml:space="preserve">, </w:t>
      </w:r>
      <w:r w:rsidRPr="00853602">
        <w:rPr>
          <w:rFonts w:ascii="Times New Roman" w:eastAsia="Times New Roman" w:hAnsi="Times New Roman" w:cs="Times New Roman"/>
          <w:sz w:val="24"/>
          <w:szCs w:val="24"/>
          <w:u w:val="single"/>
          <w:lang w:eastAsia="ru-RU"/>
        </w:rPr>
        <w:t>полностью</w:t>
      </w:r>
      <w:r w:rsidR="00124CAE" w:rsidRPr="00853602">
        <w:rPr>
          <w:rFonts w:ascii="Times New Roman" w:eastAsia="Times New Roman" w:hAnsi="Times New Roman" w:cs="Times New Roman"/>
          <w:sz w:val="24"/>
          <w:szCs w:val="24"/>
          <w:lang w:eastAsia="ru-RU"/>
        </w:rPr>
        <w:t xml:space="preserve"> освободившего</w:t>
      </w:r>
      <w:r w:rsidRPr="00853602">
        <w:rPr>
          <w:rFonts w:ascii="Times New Roman" w:eastAsia="Times New Roman" w:hAnsi="Times New Roman" w:cs="Times New Roman"/>
          <w:sz w:val="24"/>
          <w:szCs w:val="24"/>
          <w:lang w:eastAsia="ru-RU"/>
        </w:rPr>
        <w:t xml:space="preserve"> места, зарезервированные под </w:t>
      </w:r>
      <w:r w:rsidRPr="00853602">
        <w:rPr>
          <w:rFonts w:ascii="Times New Roman" w:eastAsia="Times New Roman" w:hAnsi="Times New Roman" w:cs="Times New Roman"/>
          <w:sz w:val="24"/>
          <w:szCs w:val="24"/>
          <w:u w:val="single"/>
          <w:lang w:eastAsia="ru-RU"/>
        </w:rPr>
        <w:t>обязательную</w:t>
      </w:r>
      <w:r w:rsidRPr="00853602">
        <w:rPr>
          <w:rFonts w:ascii="Times New Roman" w:eastAsia="Times New Roman" w:hAnsi="Times New Roman" w:cs="Times New Roman"/>
          <w:sz w:val="24"/>
          <w:szCs w:val="24"/>
          <w:lang w:eastAsia="ru-RU"/>
        </w:rPr>
        <w:t xml:space="preserve"> и </w:t>
      </w:r>
      <w:r w:rsidRPr="00853602">
        <w:rPr>
          <w:rFonts w:ascii="Times New Roman" w:eastAsia="Times New Roman" w:hAnsi="Times New Roman" w:cs="Times New Roman"/>
          <w:sz w:val="24"/>
          <w:szCs w:val="24"/>
          <w:u w:val="single"/>
          <w:lang w:eastAsia="ru-RU"/>
        </w:rPr>
        <w:t>необязательную рекламу</w:t>
      </w:r>
      <w:r w:rsidRPr="00853602">
        <w:rPr>
          <w:rFonts w:ascii="Times New Roman" w:eastAsia="Times New Roman" w:hAnsi="Times New Roman" w:cs="Times New Roman"/>
          <w:sz w:val="24"/>
          <w:szCs w:val="24"/>
          <w:lang w:eastAsia="ru-RU"/>
        </w:rPr>
        <w:t>, предложенную Организатором:</w:t>
      </w:r>
    </w:p>
    <w:p w:rsidR="003618B1" w:rsidRDefault="0038749B" w:rsidP="009136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r w:rsidR="00913691" w:rsidRPr="00853602">
        <w:rPr>
          <w:rFonts w:ascii="Times New Roman" w:eastAsia="Times New Roman" w:hAnsi="Times New Roman" w:cs="Times New Roman"/>
          <w:sz w:val="24"/>
          <w:szCs w:val="24"/>
          <w:lang w:eastAsia="ru-RU"/>
        </w:rPr>
        <w:t xml:space="preserve">.1. Заявочный взнос составляет </w:t>
      </w:r>
      <w:r w:rsidR="00CA7199">
        <w:rPr>
          <w:rFonts w:ascii="Times New Roman" w:eastAsia="Times New Roman" w:hAnsi="Times New Roman" w:cs="Times New Roman"/>
          <w:sz w:val="24"/>
          <w:szCs w:val="24"/>
          <w:lang w:eastAsia="ru-RU"/>
        </w:rPr>
        <w:t>_______</w:t>
      </w:r>
      <w:r w:rsidR="00913691" w:rsidRPr="00853602">
        <w:rPr>
          <w:rFonts w:ascii="Times New Roman" w:eastAsia="Times New Roman" w:hAnsi="Times New Roman" w:cs="Times New Roman"/>
          <w:sz w:val="24"/>
          <w:szCs w:val="24"/>
          <w:lang w:eastAsia="ru-RU"/>
        </w:rPr>
        <w:t xml:space="preserve"> руб. с </w:t>
      </w:r>
      <w:r w:rsidR="005962E4" w:rsidRPr="00853602">
        <w:rPr>
          <w:rFonts w:ascii="Times New Roman" w:eastAsia="Times New Roman" w:hAnsi="Times New Roman" w:cs="Times New Roman"/>
          <w:sz w:val="24"/>
          <w:szCs w:val="24"/>
          <w:lang w:eastAsia="ru-RU"/>
        </w:rPr>
        <w:t>каждого</w:t>
      </w:r>
      <w:r w:rsidR="00913691" w:rsidRPr="00853602">
        <w:rPr>
          <w:rFonts w:ascii="Times New Roman" w:eastAsia="Times New Roman" w:hAnsi="Times New Roman" w:cs="Times New Roman"/>
          <w:sz w:val="24"/>
          <w:szCs w:val="24"/>
          <w:lang w:eastAsia="ru-RU"/>
        </w:rPr>
        <w:t xml:space="preserve"> Участника. </w:t>
      </w:r>
    </w:p>
    <w:p w:rsidR="00913691" w:rsidRPr="00853602" w:rsidRDefault="0038749B" w:rsidP="009136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r w:rsidR="00913691" w:rsidRPr="00853602">
        <w:rPr>
          <w:rFonts w:ascii="Times New Roman" w:eastAsia="Times New Roman" w:hAnsi="Times New Roman" w:cs="Times New Roman"/>
          <w:sz w:val="24"/>
          <w:szCs w:val="24"/>
          <w:lang w:eastAsia="ru-RU"/>
        </w:rPr>
        <w:t xml:space="preserve">.2. При регистрации </w:t>
      </w:r>
      <w:r w:rsidR="005962E4" w:rsidRPr="00853602">
        <w:rPr>
          <w:rFonts w:ascii="Times New Roman" w:eastAsia="Times New Roman" w:hAnsi="Times New Roman" w:cs="Times New Roman"/>
          <w:sz w:val="24"/>
          <w:szCs w:val="24"/>
          <w:lang w:eastAsia="ru-RU"/>
        </w:rPr>
        <w:t>Участника</w:t>
      </w:r>
      <w:r w:rsidR="00913691" w:rsidRPr="00853602">
        <w:rPr>
          <w:rFonts w:ascii="Times New Roman" w:eastAsia="Times New Roman" w:hAnsi="Times New Roman" w:cs="Times New Roman"/>
          <w:sz w:val="24"/>
          <w:szCs w:val="24"/>
          <w:lang w:eastAsia="ru-RU"/>
        </w:rPr>
        <w:t xml:space="preserve"> </w:t>
      </w:r>
      <w:r w:rsidR="005962E4" w:rsidRPr="00853602">
        <w:rPr>
          <w:rFonts w:ascii="Times New Roman" w:eastAsia="Times New Roman" w:hAnsi="Times New Roman" w:cs="Times New Roman"/>
          <w:sz w:val="24"/>
          <w:szCs w:val="24"/>
          <w:lang w:eastAsia="ru-RU"/>
        </w:rPr>
        <w:t>как представителя</w:t>
      </w:r>
      <w:r w:rsidR="00913691" w:rsidRPr="00853602">
        <w:rPr>
          <w:rFonts w:ascii="Times New Roman" w:eastAsia="Times New Roman" w:hAnsi="Times New Roman" w:cs="Times New Roman"/>
          <w:sz w:val="24"/>
          <w:szCs w:val="24"/>
          <w:lang w:eastAsia="ru-RU"/>
        </w:rPr>
        <w:t xml:space="preserve"> </w:t>
      </w:r>
      <w:r w:rsidR="005962E4" w:rsidRPr="00853602">
        <w:rPr>
          <w:rFonts w:ascii="Times New Roman" w:eastAsia="Times New Roman" w:hAnsi="Times New Roman" w:cs="Times New Roman"/>
          <w:sz w:val="24"/>
          <w:szCs w:val="24"/>
          <w:lang w:eastAsia="ru-RU"/>
        </w:rPr>
        <w:t>определенного</w:t>
      </w:r>
      <w:r w:rsidR="00913691" w:rsidRPr="00853602">
        <w:rPr>
          <w:rFonts w:ascii="Times New Roman" w:eastAsia="Times New Roman" w:hAnsi="Times New Roman" w:cs="Times New Roman"/>
          <w:sz w:val="24"/>
          <w:szCs w:val="24"/>
          <w:lang w:eastAsia="ru-RU"/>
        </w:rPr>
        <w:t xml:space="preserve"> предприятия, торговой марки и т.п., заявочный взнос равен взносу офици</w:t>
      </w:r>
      <w:r w:rsidR="00124CAE" w:rsidRPr="00853602">
        <w:rPr>
          <w:rFonts w:ascii="Times New Roman" w:eastAsia="Times New Roman" w:hAnsi="Times New Roman" w:cs="Times New Roman"/>
          <w:sz w:val="24"/>
          <w:szCs w:val="24"/>
          <w:lang w:eastAsia="ru-RU"/>
        </w:rPr>
        <w:t>ального партнера соревнования (3</w:t>
      </w:r>
      <w:r w:rsidR="00913691" w:rsidRPr="00853602">
        <w:rPr>
          <w:rFonts w:ascii="Times New Roman" w:eastAsia="Times New Roman" w:hAnsi="Times New Roman" w:cs="Times New Roman"/>
          <w:sz w:val="24"/>
          <w:szCs w:val="24"/>
          <w:lang w:eastAsia="ru-RU"/>
        </w:rPr>
        <w:t>0 000 рублей). При и этом с официальных партнеров соревнования заявочный взнос не взимается.</w:t>
      </w:r>
    </w:p>
    <w:p w:rsidR="005962E4" w:rsidRPr="00853602" w:rsidRDefault="00913691" w:rsidP="00913691">
      <w:pPr>
        <w:spacing w:after="0" w:line="240" w:lineRule="auto"/>
        <w:jc w:val="both"/>
        <w:rPr>
          <w:rFonts w:ascii="Times New Roman" w:eastAsia="Times New Roman" w:hAnsi="Times New Roman" w:cs="Times New Roman"/>
          <w:sz w:val="24"/>
          <w:szCs w:val="24"/>
          <w:lang w:eastAsia="ru-RU"/>
        </w:rPr>
      </w:pPr>
      <w:r w:rsidRPr="00853602">
        <w:rPr>
          <w:rFonts w:ascii="Times New Roman" w:eastAsia="Times New Roman" w:hAnsi="Times New Roman" w:cs="Times New Roman"/>
          <w:sz w:val="24"/>
          <w:szCs w:val="24"/>
          <w:lang w:eastAsia="ru-RU"/>
        </w:rPr>
        <w:t xml:space="preserve">При </w:t>
      </w:r>
      <w:r w:rsidR="005962E4" w:rsidRPr="00853602">
        <w:rPr>
          <w:rFonts w:ascii="Times New Roman" w:eastAsia="Times New Roman" w:hAnsi="Times New Roman" w:cs="Times New Roman"/>
          <w:sz w:val="24"/>
          <w:szCs w:val="24"/>
          <w:lang w:eastAsia="ru-RU"/>
        </w:rPr>
        <w:t>заявлении Участника</w:t>
      </w:r>
      <w:r w:rsidRPr="00853602">
        <w:rPr>
          <w:rFonts w:ascii="Times New Roman" w:eastAsia="Times New Roman" w:hAnsi="Times New Roman" w:cs="Times New Roman"/>
          <w:sz w:val="24"/>
          <w:szCs w:val="24"/>
          <w:lang w:eastAsia="ru-RU"/>
        </w:rPr>
        <w:t xml:space="preserve"> официальными партнерами соревнования заявочный взнос не взимается. Однако распространяется ограничение на количество </w:t>
      </w:r>
      <w:r w:rsidR="005962E4" w:rsidRPr="00853602">
        <w:rPr>
          <w:rFonts w:ascii="Times New Roman" w:eastAsia="Times New Roman" w:hAnsi="Times New Roman" w:cs="Times New Roman"/>
          <w:sz w:val="24"/>
          <w:szCs w:val="24"/>
          <w:lang w:eastAsia="ru-RU"/>
        </w:rPr>
        <w:t>Участников</w:t>
      </w:r>
      <w:r w:rsidRPr="00853602">
        <w:rPr>
          <w:rFonts w:ascii="Times New Roman" w:eastAsia="Times New Roman" w:hAnsi="Times New Roman" w:cs="Times New Roman"/>
          <w:sz w:val="24"/>
          <w:szCs w:val="24"/>
          <w:lang w:eastAsia="ru-RU"/>
        </w:rPr>
        <w:t xml:space="preserve"> от официальных партнеров, не более одного </w:t>
      </w:r>
      <w:r w:rsidR="005962E4" w:rsidRPr="00853602">
        <w:rPr>
          <w:rFonts w:ascii="Times New Roman" w:eastAsia="Times New Roman" w:hAnsi="Times New Roman" w:cs="Times New Roman"/>
          <w:sz w:val="24"/>
          <w:szCs w:val="24"/>
          <w:lang w:eastAsia="ru-RU"/>
        </w:rPr>
        <w:t>Участника</w:t>
      </w:r>
      <w:r w:rsidRPr="00853602">
        <w:rPr>
          <w:rFonts w:ascii="Times New Roman" w:eastAsia="Times New Roman" w:hAnsi="Times New Roman" w:cs="Times New Roman"/>
          <w:sz w:val="24"/>
          <w:szCs w:val="24"/>
          <w:lang w:eastAsia="ru-RU"/>
        </w:rPr>
        <w:t xml:space="preserve">. </w:t>
      </w:r>
    </w:p>
    <w:p w:rsidR="00913691" w:rsidRPr="00C61124" w:rsidRDefault="0038749B" w:rsidP="009136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r w:rsidR="00913691" w:rsidRPr="00853602">
        <w:rPr>
          <w:rFonts w:ascii="Times New Roman" w:eastAsia="Times New Roman" w:hAnsi="Times New Roman" w:cs="Times New Roman"/>
          <w:sz w:val="24"/>
          <w:szCs w:val="24"/>
          <w:lang w:eastAsia="ru-RU"/>
        </w:rPr>
        <w:t xml:space="preserve">.3. Для </w:t>
      </w:r>
      <w:r w:rsidR="005962E4" w:rsidRPr="00853602">
        <w:rPr>
          <w:rFonts w:ascii="Times New Roman" w:eastAsia="Times New Roman" w:hAnsi="Times New Roman" w:cs="Times New Roman"/>
          <w:sz w:val="24"/>
          <w:szCs w:val="24"/>
          <w:lang w:eastAsia="ru-RU"/>
        </w:rPr>
        <w:t>Участников</w:t>
      </w:r>
      <w:r w:rsidR="00913691" w:rsidRPr="00853602">
        <w:rPr>
          <w:rFonts w:ascii="Times New Roman" w:eastAsia="Times New Roman" w:hAnsi="Times New Roman" w:cs="Times New Roman"/>
          <w:sz w:val="24"/>
          <w:szCs w:val="24"/>
          <w:lang w:eastAsia="ru-RU"/>
        </w:rPr>
        <w:t xml:space="preserve">, прибывших из других районов РС(Я), или других регионов РФ предоставляется скидка на </w:t>
      </w:r>
      <w:r w:rsidR="00913691" w:rsidRPr="00C61124">
        <w:rPr>
          <w:rFonts w:ascii="Times New Roman" w:eastAsia="Times New Roman" w:hAnsi="Times New Roman" w:cs="Times New Roman"/>
          <w:sz w:val="24"/>
          <w:szCs w:val="24"/>
          <w:lang w:eastAsia="ru-RU"/>
        </w:rPr>
        <w:t>заявочный взнос (согласн</w:t>
      </w:r>
      <w:r w:rsidR="00C61124" w:rsidRPr="00C61124">
        <w:rPr>
          <w:rFonts w:ascii="Times New Roman" w:eastAsia="Times New Roman" w:hAnsi="Times New Roman" w:cs="Times New Roman"/>
          <w:sz w:val="24"/>
          <w:szCs w:val="24"/>
          <w:lang w:eastAsia="ru-RU"/>
        </w:rPr>
        <w:t>о п.7.4</w:t>
      </w:r>
      <w:r w:rsidR="00913691" w:rsidRPr="00C61124">
        <w:rPr>
          <w:rFonts w:ascii="Times New Roman" w:eastAsia="Times New Roman" w:hAnsi="Times New Roman" w:cs="Times New Roman"/>
          <w:sz w:val="24"/>
          <w:szCs w:val="24"/>
          <w:lang w:eastAsia="ru-RU"/>
        </w:rPr>
        <w:t xml:space="preserve">.1.), за исключением случаев, когда </w:t>
      </w:r>
      <w:r w:rsidR="005962E4" w:rsidRPr="00C61124">
        <w:rPr>
          <w:rFonts w:ascii="Times New Roman" w:eastAsia="Times New Roman" w:hAnsi="Times New Roman" w:cs="Times New Roman"/>
          <w:sz w:val="24"/>
          <w:szCs w:val="24"/>
          <w:lang w:eastAsia="ru-RU"/>
        </w:rPr>
        <w:t>Участник</w:t>
      </w:r>
      <w:r w:rsidR="00913691" w:rsidRPr="00C61124">
        <w:rPr>
          <w:rFonts w:ascii="Times New Roman" w:eastAsia="Times New Roman" w:hAnsi="Times New Roman" w:cs="Times New Roman"/>
          <w:sz w:val="24"/>
          <w:szCs w:val="24"/>
          <w:lang w:eastAsia="ru-RU"/>
        </w:rPr>
        <w:t xml:space="preserve"> соответствует положениям </w:t>
      </w:r>
      <w:r w:rsidR="00C61124" w:rsidRPr="00C61124">
        <w:rPr>
          <w:rFonts w:ascii="Times New Roman" w:eastAsia="Times New Roman" w:hAnsi="Times New Roman" w:cs="Times New Roman"/>
          <w:sz w:val="24"/>
          <w:szCs w:val="24"/>
          <w:lang w:eastAsia="ru-RU"/>
        </w:rPr>
        <w:t>пункта 7.4</w:t>
      </w:r>
      <w:r w:rsidR="00913691" w:rsidRPr="00C61124">
        <w:rPr>
          <w:rFonts w:ascii="Times New Roman" w:eastAsia="Times New Roman" w:hAnsi="Times New Roman" w:cs="Times New Roman"/>
          <w:sz w:val="24"/>
          <w:szCs w:val="24"/>
          <w:lang w:eastAsia="ru-RU"/>
        </w:rPr>
        <w:t>.2. настоящего Регламента.</w:t>
      </w:r>
    </w:p>
    <w:p w:rsidR="00913691" w:rsidRPr="00C61124" w:rsidRDefault="00913691" w:rsidP="00913691">
      <w:pPr>
        <w:spacing w:after="0" w:line="240" w:lineRule="auto"/>
        <w:jc w:val="both"/>
        <w:rPr>
          <w:rFonts w:ascii="Times New Roman" w:eastAsia="Times New Roman" w:hAnsi="Times New Roman" w:cs="Times New Roman"/>
          <w:sz w:val="24"/>
          <w:szCs w:val="24"/>
          <w:lang w:eastAsia="ru-RU"/>
        </w:rPr>
      </w:pPr>
      <w:r w:rsidRPr="00C61124">
        <w:rPr>
          <w:rFonts w:ascii="Times New Roman" w:eastAsia="Times New Roman" w:hAnsi="Times New Roman" w:cs="Times New Roman"/>
          <w:sz w:val="24"/>
          <w:szCs w:val="24"/>
          <w:lang w:eastAsia="ru-RU"/>
        </w:rPr>
        <w:t xml:space="preserve">- удаленность от </w:t>
      </w:r>
      <w:r w:rsidR="00B812FA">
        <w:rPr>
          <w:rFonts w:ascii="Times New Roman" w:eastAsia="Times New Roman" w:hAnsi="Times New Roman" w:cs="Times New Roman"/>
          <w:sz w:val="24"/>
          <w:szCs w:val="24"/>
          <w:lang w:eastAsia="ru-RU"/>
        </w:rPr>
        <w:t>места проведения соревнования</w:t>
      </w:r>
      <w:r w:rsidRPr="00C61124">
        <w:rPr>
          <w:rFonts w:ascii="Times New Roman" w:eastAsia="Times New Roman" w:hAnsi="Times New Roman" w:cs="Times New Roman"/>
          <w:sz w:val="24"/>
          <w:szCs w:val="24"/>
          <w:lang w:eastAsia="ru-RU"/>
        </w:rPr>
        <w:t xml:space="preserve"> свыше 50 км. скидка 20%;</w:t>
      </w:r>
    </w:p>
    <w:p w:rsidR="00913691" w:rsidRPr="00853602" w:rsidRDefault="00913691" w:rsidP="00913691">
      <w:pPr>
        <w:spacing w:after="0" w:line="240" w:lineRule="auto"/>
        <w:jc w:val="both"/>
        <w:rPr>
          <w:rFonts w:ascii="Times New Roman" w:eastAsia="Times New Roman" w:hAnsi="Times New Roman" w:cs="Times New Roman"/>
          <w:sz w:val="24"/>
          <w:szCs w:val="24"/>
          <w:lang w:eastAsia="ru-RU"/>
        </w:rPr>
      </w:pPr>
      <w:r w:rsidRPr="00853602">
        <w:rPr>
          <w:rFonts w:ascii="Times New Roman" w:eastAsia="Times New Roman" w:hAnsi="Times New Roman" w:cs="Times New Roman"/>
          <w:sz w:val="24"/>
          <w:szCs w:val="24"/>
          <w:lang w:eastAsia="ru-RU"/>
        </w:rPr>
        <w:t xml:space="preserve">- удаленность от </w:t>
      </w:r>
      <w:r w:rsidR="00B812FA" w:rsidRPr="00B812FA">
        <w:rPr>
          <w:rFonts w:ascii="Times New Roman" w:eastAsia="Times New Roman" w:hAnsi="Times New Roman" w:cs="Times New Roman"/>
          <w:sz w:val="24"/>
          <w:szCs w:val="24"/>
          <w:lang w:eastAsia="ru-RU"/>
        </w:rPr>
        <w:t xml:space="preserve">места проведения соревнования </w:t>
      </w:r>
      <w:r w:rsidRPr="00853602">
        <w:rPr>
          <w:rFonts w:ascii="Times New Roman" w:eastAsia="Times New Roman" w:hAnsi="Times New Roman" w:cs="Times New Roman"/>
          <w:sz w:val="24"/>
          <w:szCs w:val="24"/>
          <w:lang w:eastAsia="ru-RU"/>
        </w:rPr>
        <w:t>свыше 100 км. скидка 30%;</w:t>
      </w:r>
    </w:p>
    <w:p w:rsidR="00913691" w:rsidRPr="00853602" w:rsidRDefault="00913691" w:rsidP="00913691">
      <w:pPr>
        <w:spacing w:after="0" w:line="240" w:lineRule="auto"/>
        <w:jc w:val="both"/>
        <w:rPr>
          <w:rFonts w:ascii="Times New Roman" w:eastAsia="Times New Roman" w:hAnsi="Times New Roman" w:cs="Times New Roman"/>
          <w:sz w:val="24"/>
          <w:szCs w:val="24"/>
          <w:lang w:eastAsia="ru-RU"/>
        </w:rPr>
      </w:pPr>
      <w:r w:rsidRPr="00853602">
        <w:rPr>
          <w:rFonts w:ascii="Times New Roman" w:eastAsia="Times New Roman" w:hAnsi="Times New Roman" w:cs="Times New Roman"/>
          <w:sz w:val="24"/>
          <w:szCs w:val="24"/>
          <w:lang w:eastAsia="ru-RU"/>
        </w:rPr>
        <w:lastRenderedPageBreak/>
        <w:t xml:space="preserve">- удаленность от </w:t>
      </w:r>
      <w:r w:rsidR="00B812FA" w:rsidRPr="00B812FA">
        <w:rPr>
          <w:rFonts w:ascii="Times New Roman" w:eastAsia="Times New Roman" w:hAnsi="Times New Roman" w:cs="Times New Roman"/>
          <w:sz w:val="24"/>
          <w:szCs w:val="24"/>
          <w:lang w:eastAsia="ru-RU"/>
        </w:rPr>
        <w:t xml:space="preserve">места проведения соревнования </w:t>
      </w:r>
      <w:r w:rsidRPr="00853602">
        <w:rPr>
          <w:rFonts w:ascii="Times New Roman" w:eastAsia="Times New Roman" w:hAnsi="Times New Roman" w:cs="Times New Roman"/>
          <w:sz w:val="24"/>
          <w:szCs w:val="24"/>
          <w:lang w:eastAsia="ru-RU"/>
        </w:rPr>
        <w:t>свыше 500 км. скидка 50%;</w:t>
      </w:r>
    </w:p>
    <w:p w:rsidR="00913691" w:rsidRPr="00853602" w:rsidRDefault="00913691" w:rsidP="00913691">
      <w:pPr>
        <w:spacing w:after="0" w:line="240" w:lineRule="auto"/>
        <w:jc w:val="both"/>
        <w:rPr>
          <w:rFonts w:ascii="Times New Roman" w:eastAsia="Times New Roman" w:hAnsi="Times New Roman" w:cs="Times New Roman"/>
          <w:sz w:val="24"/>
          <w:szCs w:val="24"/>
          <w:lang w:eastAsia="ru-RU"/>
        </w:rPr>
      </w:pPr>
      <w:r w:rsidRPr="00853602">
        <w:rPr>
          <w:rFonts w:ascii="Times New Roman" w:eastAsia="Times New Roman" w:hAnsi="Times New Roman" w:cs="Times New Roman"/>
          <w:sz w:val="24"/>
          <w:szCs w:val="24"/>
          <w:lang w:eastAsia="ru-RU"/>
        </w:rPr>
        <w:t xml:space="preserve">- удаленность от </w:t>
      </w:r>
      <w:r w:rsidR="00B812FA" w:rsidRPr="00B812FA">
        <w:rPr>
          <w:rFonts w:ascii="Times New Roman" w:eastAsia="Times New Roman" w:hAnsi="Times New Roman" w:cs="Times New Roman"/>
          <w:sz w:val="24"/>
          <w:szCs w:val="24"/>
          <w:lang w:eastAsia="ru-RU"/>
        </w:rPr>
        <w:t xml:space="preserve">места проведения соревнования </w:t>
      </w:r>
      <w:r w:rsidRPr="00853602">
        <w:rPr>
          <w:rFonts w:ascii="Times New Roman" w:eastAsia="Times New Roman" w:hAnsi="Times New Roman" w:cs="Times New Roman"/>
          <w:sz w:val="24"/>
          <w:szCs w:val="24"/>
          <w:lang w:eastAsia="ru-RU"/>
        </w:rPr>
        <w:t>свыше 1000 км. скидка 80%;</w:t>
      </w:r>
    </w:p>
    <w:p w:rsidR="00913691" w:rsidRPr="00853602" w:rsidRDefault="00913691" w:rsidP="00913691">
      <w:pPr>
        <w:spacing w:after="0" w:line="240" w:lineRule="auto"/>
        <w:jc w:val="both"/>
        <w:rPr>
          <w:rFonts w:ascii="Times New Roman" w:eastAsia="Times New Roman" w:hAnsi="Times New Roman" w:cs="Times New Roman"/>
          <w:sz w:val="24"/>
          <w:szCs w:val="24"/>
          <w:lang w:eastAsia="ru-RU"/>
        </w:rPr>
      </w:pPr>
      <w:r w:rsidRPr="00853602">
        <w:rPr>
          <w:rFonts w:ascii="Times New Roman" w:eastAsia="Times New Roman" w:hAnsi="Times New Roman" w:cs="Times New Roman"/>
          <w:sz w:val="24"/>
          <w:szCs w:val="24"/>
          <w:lang w:eastAsia="ru-RU"/>
        </w:rPr>
        <w:t xml:space="preserve">- удаленность от </w:t>
      </w:r>
      <w:r w:rsidR="00B812FA" w:rsidRPr="00B812FA">
        <w:rPr>
          <w:rFonts w:ascii="Times New Roman" w:eastAsia="Times New Roman" w:hAnsi="Times New Roman" w:cs="Times New Roman"/>
          <w:sz w:val="24"/>
          <w:szCs w:val="24"/>
          <w:lang w:eastAsia="ru-RU"/>
        </w:rPr>
        <w:t xml:space="preserve">места проведения соревнования </w:t>
      </w:r>
      <w:r w:rsidRPr="00853602">
        <w:rPr>
          <w:rFonts w:ascii="Times New Roman" w:eastAsia="Times New Roman" w:hAnsi="Times New Roman" w:cs="Times New Roman"/>
          <w:sz w:val="24"/>
          <w:szCs w:val="24"/>
          <w:lang w:eastAsia="ru-RU"/>
        </w:rPr>
        <w:t>свыше 2000 км. скидка 90%;</w:t>
      </w:r>
    </w:p>
    <w:p w:rsidR="00913691" w:rsidRPr="00853602" w:rsidRDefault="0038749B" w:rsidP="009136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r w:rsidR="00913691" w:rsidRPr="00853602">
        <w:rPr>
          <w:rFonts w:ascii="Times New Roman" w:eastAsia="Times New Roman" w:hAnsi="Times New Roman" w:cs="Times New Roman"/>
          <w:sz w:val="24"/>
          <w:szCs w:val="24"/>
          <w:lang w:eastAsia="ru-RU"/>
        </w:rPr>
        <w:t>.4. В случае отказа от размещения необязательной рекламы, предложенной Организатором, Участник оплачивает взнос официального партнера в р</w:t>
      </w:r>
      <w:r w:rsidR="00124CAE" w:rsidRPr="00853602">
        <w:rPr>
          <w:rFonts w:ascii="Times New Roman" w:eastAsia="Times New Roman" w:hAnsi="Times New Roman" w:cs="Times New Roman"/>
          <w:sz w:val="24"/>
          <w:szCs w:val="24"/>
          <w:lang w:eastAsia="ru-RU"/>
        </w:rPr>
        <w:t>азмере 3</w:t>
      </w:r>
      <w:r w:rsidR="00913691" w:rsidRPr="00853602">
        <w:rPr>
          <w:rFonts w:ascii="Times New Roman" w:eastAsia="Times New Roman" w:hAnsi="Times New Roman" w:cs="Times New Roman"/>
          <w:sz w:val="24"/>
          <w:szCs w:val="24"/>
          <w:lang w:eastAsia="ru-RU"/>
        </w:rPr>
        <w:t xml:space="preserve">0 000 руб. </w:t>
      </w:r>
    </w:p>
    <w:p w:rsidR="00913691" w:rsidRPr="00853602" w:rsidRDefault="0038749B" w:rsidP="009136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r w:rsidR="00913691" w:rsidRPr="00853602">
        <w:rPr>
          <w:rFonts w:ascii="Times New Roman" w:eastAsia="Times New Roman" w:hAnsi="Times New Roman" w:cs="Times New Roman"/>
          <w:sz w:val="24"/>
          <w:szCs w:val="24"/>
          <w:lang w:eastAsia="ru-RU"/>
        </w:rPr>
        <w:t>.5. Въезд в базовый лагерь разрешен исключительно для транспортных средств Участников Чемпионата в сопровождении 1 автомобиля техподдерж</w:t>
      </w:r>
      <w:r w:rsidR="005962E4" w:rsidRPr="00853602">
        <w:rPr>
          <w:rFonts w:ascii="Times New Roman" w:eastAsia="Times New Roman" w:hAnsi="Times New Roman" w:cs="Times New Roman"/>
          <w:sz w:val="24"/>
          <w:szCs w:val="24"/>
          <w:lang w:eastAsia="ru-RU"/>
        </w:rPr>
        <w:t>ки на каждого</w:t>
      </w:r>
      <w:r w:rsidR="00913691" w:rsidRPr="00853602">
        <w:rPr>
          <w:rFonts w:ascii="Times New Roman" w:eastAsia="Times New Roman" w:hAnsi="Times New Roman" w:cs="Times New Roman"/>
          <w:sz w:val="24"/>
          <w:szCs w:val="24"/>
          <w:lang w:eastAsia="ru-RU"/>
        </w:rPr>
        <w:t xml:space="preserve"> Участника </w:t>
      </w:r>
      <w:r w:rsidR="005962E4" w:rsidRPr="00853602">
        <w:rPr>
          <w:rFonts w:ascii="Times New Roman" w:eastAsia="Times New Roman" w:hAnsi="Times New Roman" w:cs="Times New Roman"/>
          <w:sz w:val="24"/>
          <w:szCs w:val="24"/>
          <w:lang w:eastAsia="ru-RU"/>
        </w:rPr>
        <w:t>Соревнования</w:t>
      </w:r>
      <w:r w:rsidR="00913691" w:rsidRPr="00853602">
        <w:rPr>
          <w:rFonts w:ascii="Times New Roman" w:eastAsia="Times New Roman" w:hAnsi="Times New Roman" w:cs="Times New Roman"/>
          <w:sz w:val="24"/>
          <w:szCs w:val="24"/>
          <w:lang w:eastAsia="ru-RU"/>
        </w:rPr>
        <w:t xml:space="preserve">, все ТС должны быть заранее зарегистрированы, и обязаны получить соответствующий пропуск. Этот пункт не распространяется на иногородних Участников </w:t>
      </w:r>
      <w:r w:rsidR="005962E4" w:rsidRPr="00853602">
        <w:rPr>
          <w:rFonts w:ascii="Times New Roman" w:eastAsia="Times New Roman" w:hAnsi="Times New Roman" w:cs="Times New Roman"/>
          <w:sz w:val="24"/>
          <w:szCs w:val="24"/>
          <w:lang w:eastAsia="ru-RU"/>
        </w:rPr>
        <w:t>Соревнования</w:t>
      </w:r>
      <w:r w:rsidR="00913691" w:rsidRPr="00853602">
        <w:rPr>
          <w:rFonts w:ascii="Times New Roman" w:eastAsia="Times New Roman" w:hAnsi="Times New Roman" w:cs="Times New Roman"/>
          <w:sz w:val="24"/>
          <w:szCs w:val="24"/>
          <w:lang w:eastAsia="ru-RU"/>
        </w:rPr>
        <w:t>, каждый отдельный случай регулируется решением КСК. На гостей соревнования возлагается полная ответственность за соблюдение экологических и дисциплинарных норм поведения, установленных настоящим Регламентом.</w:t>
      </w:r>
    </w:p>
    <w:p w:rsidR="00913691" w:rsidRPr="00853602" w:rsidRDefault="00913691" w:rsidP="00913691">
      <w:pPr>
        <w:spacing w:after="0" w:line="240" w:lineRule="auto"/>
        <w:jc w:val="both"/>
        <w:rPr>
          <w:rFonts w:ascii="Times New Roman" w:eastAsia="Times New Roman" w:hAnsi="Times New Roman" w:cs="Times New Roman"/>
          <w:sz w:val="24"/>
          <w:szCs w:val="24"/>
          <w:lang w:eastAsia="ru-RU"/>
        </w:rPr>
      </w:pPr>
    </w:p>
    <w:p w:rsidR="00913691" w:rsidRPr="00913691" w:rsidRDefault="00913691" w:rsidP="00913691">
      <w:pPr>
        <w:spacing w:after="0" w:line="240" w:lineRule="auto"/>
        <w:jc w:val="both"/>
        <w:rPr>
          <w:rFonts w:ascii="Times New Roman" w:eastAsia="Times New Roman" w:hAnsi="Times New Roman" w:cs="Times New Roman"/>
          <w:sz w:val="24"/>
          <w:szCs w:val="24"/>
          <w:lang w:eastAsia="ru-RU"/>
        </w:rPr>
      </w:pPr>
    </w:p>
    <w:p w:rsidR="00913691" w:rsidRPr="00913691" w:rsidRDefault="00913691" w:rsidP="00913691">
      <w:pPr>
        <w:spacing w:after="0" w:line="240" w:lineRule="auto"/>
        <w:rPr>
          <w:rFonts w:ascii="Times New Roman" w:eastAsia="Times New Roman" w:hAnsi="Times New Roman" w:cs="Times New Roman"/>
          <w:b/>
          <w:color w:val="000000"/>
          <w:sz w:val="24"/>
          <w:szCs w:val="20"/>
          <w:lang w:eastAsia="ru-RU"/>
        </w:rPr>
      </w:pPr>
      <w:r w:rsidRPr="00913691">
        <w:rPr>
          <w:rFonts w:ascii="Times New Roman" w:eastAsia="Times New Roman" w:hAnsi="Times New Roman" w:cs="Times New Roman"/>
          <w:b/>
          <w:color w:val="000000"/>
          <w:sz w:val="24"/>
          <w:szCs w:val="20"/>
          <w:lang w:eastAsia="ru-RU"/>
        </w:rPr>
        <w:t>8. АДМИНИСТРАТИВНАЯ ПРОВЕРКА И ТЕХНИЧЕСКАЯ ИНСПЕКЦИЯ</w:t>
      </w:r>
    </w:p>
    <w:p w:rsidR="00913691" w:rsidRPr="00913691" w:rsidRDefault="00913691" w:rsidP="00913691">
      <w:pPr>
        <w:spacing w:after="0" w:line="240" w:lineRule="auto"/>
        <w:jc w:val="both"/>
        <w:rPr>
          <w:rFonts w:ascii="Times New Roman" w:eastAsia="Times New Roman" w:hAnsi="Times New Roman" w:cs="Times New Roman"/>
          <w:sz w:val="24"/>
          <w:szCs w:val="20"/>
          <w:lang w:eastAsia="ru-RU"/>
        </w:rPr>
      </w:pPr>
      <w:r w:rsidRPr="00913691">
        <w:rPr>
          <w:rFonts w:ascii="Times New Roman" w:eastAsia="Times New Roman" w:hAnsi="Times New Roman" w:cs="Times New Roman"/>
          <w:sz w:val="24"/>
          <w:szCs w:val="20"/>
          <w:lang w:eastAsia="ru-RU"/>
        </w:rPr>
        <w:t xml:space="preserve">8.1. Все </w:t>
      </w:r>
      <w:r w:rsidR="005962E4">
        <w:rPr>
          <w:rFonts w:ascii="Times New Roman" w:eastAsia="Times New Roman" w:hAnsi="Times New Roman" w:cs="Times New Roman"/>
          <w:sz w:val="24"/>
          <w:szCs w:val="20"/>
          <w:lang w:eastAsia="ru-RU"/>
        </w:rPr>
        <w:t>Участники</w:t>
      </w:r>
      <w:r w:rsidRPr="00913691">
        <w:rPr>
          <w:rFonts w:ascii="Times New Roman" w:eastAsia="Times New Roman" w:hAnsi="Times New Roman" w:cs="Times New Roman"/>
          <w:sz w:val="24"/>
          <w:szCs w:val="20"/>
          <w:lang w:eastAsia="ru-RU"/>
        </w:rPr>
        <w:t>, принима</w:t>
      </w:r>
      <w:r w:rsidR="005962E4">
        <w:rPr>
          <w:rFonts w:ascii="Times New Roman" w:eastAsia="Times New Roman" w:hAnsi="Times New Roman" w:cs="Times New Roman"/>
          <w:sz w:val="24"/>
          <w:szCs w:val="20"/>
          <w:lang w:eastAsia="ru-RU"/>
        </w:rPr>
        <w:t>ющие участие в С</w:t>
      </w:r>
      <w:r w:rsidRPr="00913691">
        <w:rPr>
          <w:rFonts w:ascii="Times New Roman" w:eastAsia="Times New Roman" w:hAnsi="Times New Roman" w:cs="Times New Roman"/>
          <w:sz w:val="24"/>
          <w:szCs w:val="20"/>
          <w:lang w:eastAsia="ru-RU"/>
        </w:rPr>
        <w:t>оревновании, должны пройти Административную проверку(АП) и Техническую инспекцию (ТИ), в соответствии с расписанием. Факт и время явки фиксируется.</w:t>
      </w:r>
    </w:p>
    <w:p w:rsidR="00913691" w:rsidRPr="00913691" w:rsidRDefault="005962E4" w:rsidP="00913691">
      <w:pPr>
        <w:numPr>
          <w:ilvl w:val="0"/>
          <w:numId w:val="7"/>
        </w:num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color w:val="000000"/>
          <w:sz w:val="24"/>
          <w:szCs w:val="20"/>
          <w:lang w:eastAsia="ru-RU"/>
        </w:rPr>
        <w:t>Участники</w:t>
      </w:r>
      <w:r w:rsidR="00913691" w:rsidRPr="00913691">
        <w:rPr>
          <w:rFonts w:ascii="Times New Roman" w:eastAsia="Times New Roman" w:hAnsi="Times New Roman" w:cs="Times New Roman"/>
          <w:color w:val="000000"/>
          <w:sz w:val="24"/>
          <w:szCs w:val="20"/>
          <w:lang w:eastAsia="ru-RU"/>
        </w:rPr>
        <w:t xml:space="preserve">, не прошедшие </w:t>
      </w:r>
      <w:r w:rsidR="00913691" w:rsidRPr="00913691">
        <w:rPr>
          <w:rFonts w:ascii="Times New Roman" w:eastAsia="Times New Roman" w:hAnsi="Times New Roman" w:cs="Times New Roman"/>
          <w:sz w:val="24"/>
          <w:szCs w:val="20"/>
          <w:lang w:eastAsia="ru-RU"/>
        </w:rPr>
        <w:t>Административную проверку и Техническую инспекцию в назначенное время,</w:t>
      </w:r>
      <w:r>
        <w:rPr>
          <w:rFonts w:ascii="Times New Roman" w:eastAsia="Times New Roman" w:hAnsi="Times New Roman" w:cs="Times New Roman"/>
          <w:sz w:val="24"/>
          <w:szCs w:val="20"/>
          <w:lang w:eastAsia="ru-RU"/>
        </w:rPr>
        <w:t xml:space="preserve"> не допускаются к старту С</w:t>
      </w:r>
      <w:r w:rsidR="00913691" w:rsidRPr="00913691">
        <w:rPr>
          <w:rFonts w:ascii="Times New Roman" w:eastAsia="Times New Roman" w:hAnsi="Times New Roman" w:cs="Times New Roman"/>
          <w:sz w:val="24"/>
          <w:szCs w:val="20"/>
          <w:lang w:eastAsia="ru-RU"/>
        </w:rPr>
        <w:t>оревнования. Исключением являются форс-мажорные обстоятельства, признанные таковыми Руководителем соревнов</w:t>
      </w:r>
      <w:r w:rsidR="007B4ED9">
        <w:rPr>
          <w:rFonts w:ascii="Times New Roman" w:eastAsia="Times New Roman" w:hAnsi="Times New Roman" w:cs="Times New Roman"/>
          <w:sz w:val="24"/>
          <w:szCs w:val="20"/>
          <w:lang w:eastAsia="ru-RU"/>
        </w:rPr>
        <w:t>ания либо Коллегией Спортивных К</w:t>
      </w:r>
      <w:r w:rsidR="00913691" w:rsidRPr="00913691">
        <w:rPr>
          <w:rFonts w:ascii="Times New Roman" w:eastAsia="Times New Roman" w:hAnsi="Times New Roman" w:cs="Times New Roman"/>
          <w:sz w:val="24"/>
          <w:szCs w:val="20"/>
          <w:lang w:eastAsia="ru-RU"/>
        </w:rPr>
        <w:t>омиссаров.</w:t>
      </w:r>
    </w:p>
    <w:p w:rsidR="00913691" w:rsidRPr="00913691" w:rsidRDefault="00913691" w:rsidP="00913691">
      <w:pPr>
        <w:numPr>
          <w:ilvl w:val="0"/>
          <w:numId w:val="7"/>
        </w:numPr>
        <w:spacing w:after="0" w:line="240" w:lineRule="auto"/>
        <w:jc w:val="both"/>
        <w:rPr>
          <w:rFonts w:ascii="Times New Roman" w:eastAsia="Times New Roman" w:hAnsi="Times New Roman" w:cs="Times New Roman"/>
          <w:color w:val="000000"/>
          <w:sz w:val="24"/>
          <w:szCs w:val="20"/>
          <w:lang w:eastAsia="ru-RU"/>
        </w:rPr>
      </w:pPr>
      <w:r w:rsidRPr="00913691">
        <w:rPr>
          <w:rFonts w:ascii="Times New Roman" w:eastAsia="Times New Roman" w:hAnsi="Times New Roman" w:cs="Times New Roman"/>
          <w:sz w:val="24"/>
          <w:szCs w:val="20"/>
          <w:lang w:eastAsia="ru-RU"/>
        </w:rPr>
        <w:t>Расписание прохождения Административной Проверки и Технической Инспекции является неотъемлемой частью Регламента. Опоздание на АП, ТИ или дополнительную ТИ</w:t>
      </w:r>
      <w:r w:rsidRPr="00913691">
        <w:rPr>
          <w:rFonts w:ascii="Times New Roman" w:eastAsia="Times New Roman" w:hAnsi="Times New Roman" w:cs="Times New Roman"/>
          <w:color w:val="000000"/>
          <w:sz w:val="24"/>
          <w:szCs w:val="20"/>
          <w:lang w:eastAsia="ru-RU"/>
        </w:rPr>
        <w:t xml:space="preserve"> в пределах времени работы судей пенализируется в размере 20% от Заявочного взноса </w:t>
      </w:r>
      <w:r w:rsidR="00562202" w:rsidRPr="00562202">
        <w:rPr>
          <w:rFonts w:ascii="Times New Roman" w:eastAsia="Times New Roman" w:hAnsi="Times New Roman" w:cs="Times New Roman"/>
          <w:sz w:val="24"/>
          <w:szCs w:val="24"/>
          <w:lang w:eastAsia="ru-RU"/>
        </w:rPr>
        <w:t>(согласно п.7.4</w:t>
      </w:r>
      <w:r w:rsidRPr="00562202">
        <w:rPr>
          <w:rFonts w:ascii="Times New Roman" w:eastAsia="Times New Roman" w:hAnsi="Times New Roman" w:cs="Times New Roman"/>
          <w:sz w:val="24"/>
          <w:szCs w:val="24"/>
          <w:lang w:eastAsia="ru-RU"/>
        </w:rPr>
        <w:t>.1.)</w:t>
      </w:r>
      <w:r w:rsidRPr="00562202">
        <w:rPr>
          <w:rFonts w:ascii="Times New Roman" w:eastAsia="Times New Roman" w:hAnsi="Times New Roman" w:cs="Times New Roman"/>
          <w:sz w:val="24"/>
          <w:szCs w:val="20"/>
          <w:lang w:eastAsia="ru-RU"/>
        </w:rPr>
        <w:t xml:space="preserve">. </w:t>
      </w:r>
      <w:r w:rsidRPr="00913691">
        <w:rPr>
          <w:rFonts w:ascii="Times New Roman" w:eastAsia="Times New Roman" w:hAnsi="Times New Roman" w:cs="Times New Roman"/>
          <w:color w:val="000000"/>
          <w:sz w:val="24"/>
          <w:szCs w:val="20"/>
          <w:lang w:eastAsia="ru-RU"/>
        </w:rPr>
        <w:t xml:space="preserve">Денежная сумма </w:t>
      </w:r>
      <w:r w:rsidR="005962E4">
        <w:rPr>
          <w:rFonts w:ascii="Times New Roman" w:eastAsia="Times New Roman" w:hAnsi="Times New Roman" w:cs="Times New Roman"/>
          <w:color w:val="000000"/>
          <w:sz w:val="24"/>
          <w:szCs w:val="20"/>
          <w:lang w:eastAsia="ru-RU"/>
        </w:rPr>
        <w:t>должна быть уплачена до старта С</w:t>
      </w:r>
      <w:r w:rsidRPr="00913691">
        <w:rPr>
          <w:rFonts w:ascii="Times New Roman" w:eastAsia="Times New Roman" w:hAnsi="Times New Roman" w:cs="Times New Roman"/>
          <w:color w:val="000000"/>
          <w:sz w:val="24"/>
          <w:szCs w:val="20"/>
          <w:lang w:eastAsia="ru-RU"/>
        </w:rPr>
        <w:t xml:space="preserve">оревнования. </w:t>
      </w:r>
    </w:p>
    <w:p w:rsidR="00913691" w:rsidRPr="00913691" w:rsidRDefault="00913691" w:rsidP="00913691">
      <w:pPr>
        <w:spacing w:after="0" w:line="240" w:lineRule="auto"/>
        <w:jc w:val="both"/>
        <w:rPr>
          <w:rFonts w:ascii="Times New Roman" w:eastAsia="Times New Roman" w:hAnsi="Times New Roman" w:cs="Times New Roman"/>
          <w:sz w:val="24"/>
          <w:szCs w:val="20"/>
          <w:lang w:eastAsia="ru-RU"/>
        </w:rPr>
      </w:pPr>
    </w:p>
    <w:p w:rsidR="00913691" w:rsidRPr="00913691" w:rsidRDefault="00913691" w:rsidP="00913691">
      <w:pPr>
        <w:spacing w:after="0" w:line="240" w:lineRule="auto"/>
        <w:jc w:val="both"/>
        <w:rPr>
          <w:rFonts w:ascii="Times New Roman" w:eastAsia="Times New Roman" w:hAnsi="Times New Roman" w:cs="Times New Roman"/>
          <w:sz w:val="24"/>
          <w:szCs w:val="20"/>
          <w:lang w:eastAsia="ru-RU"/>
        </w:rPr>
      </w:pPr>
      <w:r w:rsidRPr="00913691">
        <w:rPr>
          <w:rFonts w:ascii="Times New Roman" w:eastAsia="Times New Roman" w:hAnsi="Times New Roman" w:cs="Times New Roman"/>
          <w:sz w:val="24"/>
          <w:szCs w:val="20"/>
          <w:lang w:eastAsia="ru-RU"/>
        </w:rPr>
        <w:t>8.2. При АП, Заявители или их представители, обязаны предоставить следующие документы:</w:t>
      </w:r>
    </w:p>
    <w:p w:rsidR="00913691" w:rsidRPr="00F16822" w:rsidRDefault="00913691" w:rsidP="00913691">
      <w:pPr>
        <w:numPr>
          <w:ilvl w:val="0"/>
          <w:numId w:val="9"/>
        </w:numPr>
        <w:spacing w:after="0" w:line="240" w:lineRule="auto"/>
        <w:jc w:val="both"/>
        <w:rPr>
          <w:rFonts w:ascii="Times New Roman" w:eastAsia="Times New Roman" w:hAnsi="Times New Roman" w:cs="Times New Roman"/>
          <w:sz w:val="24"/>
          <w:szCs w:val="20"/>
          <w:lang w:eastAsia="ru-RU"/>
        </w:rPr>
      </w:pPr>
      <w:r w:rsidRPr="00F16822">
        <w:rPr>
          <w:rFonts w:ascii="Times New Roman" w:eastAsia="Times New Roman" w:hAnsi="Times New Roman" w:cs="Times New Roman"/>
          <w:sz w:val="24"/>
          <w:szCs w:val="20"/>
          <w:lang w:eastAsia="ru-RU"/>
        </w:rPr>
        <w:t xml:space="preserve">копии платежных документов, подтверждающих факт оплаты Заявочного взноса; </w:t>
      </w:r>
    </w:p>
    <w:p w:rsidR="00913691" w:rsidRPr="00F16822" w:rsidRDefault="00913691" w:rsidP="00913691">
      <w:pPr>
        <w:numPr>
          <w:ilvl w:val="0"/>
          <w:numId w:val="9"/>
        </w:numPr>
        <w:spacing w:after="0" w:line="240" w:lineRule="auto"/>
        <w:jc w:val="both"/>
        <w:rPr>
          <w:rFonts w:ascii="Times New Roman" w:eastAsia="Times New Roman" w:hAnsi="Times New Roman" w:cs="Times New Roman"/>
          <w:sz w:val="24"/>
          <w:szCs w:val="20"/>
          <w:lang w:eastAsia="ru-RU"/>
        </w:rPr>
      </w:pPr>
      <w:r w:rsidRPr="00F16822">
        <w:rPr>
          <w:rFonts w:ascii="Times New Roman" w:eastAsia="Times New Roman" w:hAnsi="Times New Roman" w:cs="Times New Roman"/>
          <w:sz w:val="24"/>
          <w:szCs w:val="20"/>
          <w:lang w:eastAsia="ru-RU"/>
        </w:rPr>
        <w:t xml:space="preserve">нотариально заверенное согласие от обоих родителей, при наличии несовершеннолетнего </w:t>
      </w:r>
      <w:r w:rsidR="00F16822" w:rsidRPr="00F16822">
        <w:rPr>
          <w:rFonts w:ascii="Times New Roman" w:eastAsia="Times New Roman" w:hAnsi="Times New Roman" w:cs="Times New Roman"/>
          <w:sz w:val="24"/>
          <w:szCs w:val="20"/>
          <w:lang w:eastAsia="ru-RU"/>
        </w:rPr>
        <w:t>Участника соревнования</w:t>
      </w:r>
      <w:r w:rsidRPr="00F16822">
        <w:rPr>
          <w:rFonts w:ascii="Times New Roman" w:eastAsia="Times New Roman" w:hAnsi="Times New Roman" w:cs="Times New Roman"/>
          <w:sz w:val="24"/>
          <w:szCs w:val="20"/>
          <w:lang w:eastAsia="ru-RU"/>
        </w:rPr>
        <w:t>;</w:t>
      </w:r>
    </w:p>
    <w:p w:rsidR="00913691" w:rsidRPr="00F16822" w:rsidRDefault="00913691" w:rsidP="00913691">
      <w:pPr>
        <w:numPr>
          <w:ilvl w:val="0"/>
          <w:numId w:val="9"/>
        </w:numPr>
        <w:spacing w:after="0" w:line="240" w:lineRule="auto"/>
        <w:rPr>
          <w:rFonts w:ascii="Times New Roman" w:eastAsia="Times New Roman" w:hAnsi="Times New Roman" w:cs="Times New Roman"/>
          <w:sz w:val="24"/>
          <w:szCs w:val="20"/>
          <w:lang w:eastAsia="ru-RU"/>
        </w:rPr>
      </w:pPr>
      <w:r w:rsidRPr="00F16822">
        <w:rPr>
          <w:rFonts w:ascii="Times New Roman" w:eastAsia="Times New Roman" w:hAnsi="Times New Roman" w:cs="Times New Roman"/>
          <w:sz w:val="24"/>
          <w:szCs w:val="20"/>
          <w:lang w:eastAsia="ru-RU"/>
        </w:rPr>
        <w:t xml:space="preserve">действующий Страховой полис, подтверждающий страхование от травм и несчастных случаев на период проведения соревнования, на сумму не менее 100 000 рублей, для каждого </w:t>
      </w:r>
      <w:r w:rsidR="00F16822" w:rsidRPr="00F16822">
        <w:rPr>
          <w:rFonts w:ascii="Times New Roman" w:eastAsia="Times New Roman" w:hAnsi="Times New Roman" w:cs="Times New Roman"/>
          <w:sz w:val="24"/>
          <w:szCs w:val="20"/>
          <w:lang w:eastAsia="ru-RU"/>
        </w:rPr>
        <w:t>Участника соревнования</w:t>
      </w:r>
      <w:r w:rsidRPr="00F16822">
        <w:rPr>
          <w:rFonts w:ascii="Times New Roman" w:eastAsia="Times New Roman" w:hAnsi="Times New Roman" w:cs="Times New Roman"/>
          <w:sz w:val="24"/>
          <w:szCs w:val="20"/>
          <w:lang w:eastAsia="ru-RU"/>
        </w:rPr>
        <w:t>;</w:t>
      </w:r>
    </w:p>
    <w:p w:rsidR="00913691" w:rsidRPr="00F16822" w:rsidRDefault="00913691" w:rsidP="00913691">
      <w:pPr>
        <w:spacing w:after="0" w:line="240" w:lineRule="auto"/>
        <w:jc w:val="both"/>
        <w:rPr>
          <w:rFonts w:ascii="Times New Roman" w:eastAsia="Times New Roman" w:hAnsi="Times New Roman" w:cs="Times New Roman"/>
          <w:sz w:val="24"/>
          <w:szCs w:val="20"/>
          <w:lang w:eastAsia="ru-RU"/>
        </w:rPr>
      </w:pPr>
    </w:p>
    <w:p w:rsidR="00913691" w:rsidRPr="00F16822" w:rsidRDefault="00913691" w:rsidP="00913691">
      <w:pPr>
        <w:spacing w:after="0" w:line="240" w:lineRule="auto"/>
        <w:jc w:val="both"/>
        <w:rPr>
          <w:rFonts w:ascii="Times New Roman" w:eastAsia="Times New Roman" w:hAnsi="Times New Roman" w:cs="Times New Roman"/>
          <w:sz w:val="24"/>
          <w:szCs w:val="20"/>
          <w:lang w:eastAsia="ru-RU"/>
        </w:rPr>
      </w:pPr>
      <w:r w:rsidRPr="00F16822">
        <w:rPr>
          <w:rFonts w:ascii="Times New Roman" w:eastAsia="Times New Roman" w:hAnsi="Times New Roman" w:cs="Times New Roman"/>
          <w:sz w:val="24"/>
          <w:szCs w:val="20"/>
          <w:lang w:eastAsia="ru-RU"/>
        </w:rPr>
        <w:t>8.3. При проведении АП Участники или их представители обязаны внести:</w:t>
      </w:r>
    </w:p>
    <w:p w:rsidR="00913691" w:rsidRPr="00F16822" w:rsidRDefault="00913691" w:rsidP="00913691">
      <w:pPr>
        <w:numPr>
          <w:ilvl w:val="0"/>
          <w:numId w:val="10"/>
        </w:numPr>
        <w:spacing w:after="0" w:line="240" w:lineRule="auto"/>
        <w:jc w:val="both"/>
        <w:rPr>
          <w:rFonts w:ascii="Times New Roman" w:eastAsia="Times New Roman" w:hAnsi="Times New Roman" w:cs="Times New Roman"/>
          <w:b/>
          <w:sz w:val="24"/>
          <w:szCs w:val="20"/>
          <w:lang w:eastAsia="ru-RU"/>
        </w:rPr>
      </w:pPr>
      <w:r w:rsidRPr="00F16822">
        <w:rPr>
          <w:rFonts w:ascii="Times New Roman" w:eastAsia="Times New Roman" w:hAnsi="Times New Roman" w:cs="Times New Roman"/>
          <w:b/>
          <w:sz w:val="24"/>
          <w:szCs w:val="20"/>
          <w:lang w:eastAsia="ru-RU"/>
        </w:rPr>
        <w:t>возвратный (залог)</w:t>
      </w:r>
      <w:r w:rsidRPr="00F16822">
        <w:rPr>
          <w:rFonts w:ascii="Times New Roman" w:eastAsia="Times New Roman" w:hAnsi="Times New Roman" w:cs="Times New Roman"/>
          <w:sz w:val="24"/>
          <w:szCs w:val="20"/>
          <w:lang w:eastAsia="ru-RU"/>
        </w:rPr>
        <w:t xml:space="preserve"> Экологический Депозит в размере </w:t>
      </w:r>
      <w:r w:rsidRPr="00F16822">
        <w:rPr>
          <w:rFonts w:ascii="Times New Roman" w:eastAsia="Times New Roman" w:hAnsi="Times New Roman" w:cs="Times New Roman"/>
          <w:b/>
          <w:sz w:val="24"/>
          <w:szCs w:val="20"/>
          <w:lang w:eastAsia="ru-RU"/>
        </w:rPr>
        <w:t>1000 рублей.</w:t>
      </w:r>
    </w:p>
    <w:p w:rsidR="00913691" w:rsidRPr="00F16822" w:rsidRDefault="00913691" w:rsidP="00913691">
      <w:pPr>
        <w:spacing w:after="0" w:line="240" w:lineRule="auto"/>
        <w:jc w:val="both"/>
        <w:rPr>
          <w:rFonts w:ascii="Times New Roman" w:eastAsia="Times New Roman" w:hAnsi="Times New Roman" w:cs="Times New Roman"/>
          <w:sz w:val="24"/>
          <w:szCs w:val="20"/>
          <w:lang w:eastAsia="ru-RU"/>
        </w:rPr>
      </w:pPr>
    </w:p>
    <w:p w:rsidR="00913691" w:rsidRPr="00F16822" w:rsidRDefault="00913691" w:rsidP="00913691">
      <w:pPr>
        <w:spacing w:after="0" w:line="240" w:lineRule="auto"/>
        <w:jc w:val="both"/>
        <w:rPr>
          <w:rFonts w:ascii="Times New Roman" w:eastAsia="Times New Roman" w:hAnsi="Times New Roman" w:cs="Times New Roman"/>
          <w:sz w:val="24"/>
          <w:szCs w:val="20"/>
          <w:lang w:eastAsia="ru-RU"/>
        </w:rPr>
      </w:pPr>
      <w:r w:rsidRPr="00F16822">
        <w:rPr>
          <w:rFonts w:ascii="Times New Roman" w:eastAsia="Times New Roman" w:hAnsi="Times New Roman" w:cs="Times New Roman"/>
          <w:sz w:val="24"/>
          <w:szCs w:val="20"/>
          <w:lang w:eastAsia="ru-RU"/>
        </w:rPr>
        <w:t xml:space="preserve">8.4. </w:t>
      </w:r>
      <w:r w:rsidR="00BF7056" w:rsidRPr="00F16822">
        <w:rPr>
          <w:rFonts w:ascii="Times New Roman" w:eastAsia="Times New Roman" w:hAnsi="Times New Roman" w:cs="Times New Roman"/>
          <w:sz w:val="24"/>
          <w:szCs w:val="20"/>
          <w:lang w:eastAsia="ru-RU"/>
        </w:rPr>
        <w:t>Во</w:t>
      </w:r>
      <w:r w:rsidR="00BF7056">
        <w:rPr>
          <w:rFonts w:ascii="Times New Roman" w:eastAsia="Times New Roman" w:hAnsi="Times New Roman" w:cs="Times New Roman"/>
          <w:sz w:val="24"/>
          <w:szCs w:val="20"/>
          <w:lang w:eastAsia="ru-RU"/>
        </w:rPr>
        <w:t xml:space="preserve"> </w:t>
      </w:r>
      <w:r w:rsidR="00BF7056" w:rsidRPr="00F16822">
        <w:rPr>
          <w:rFonts w:ascii="Times New Roman" w:eastAsia="Times New Roman" w:hAnsi="Times New Roman" w:cs="Times New Roman"/>
          <w:sz w:val="24"/>
          <w:szCs w:val="20"/>
          <w:lang w:eastAsia="ru-RU"/>
        </w:rPr>
        <w:t>время</w:t>
      </w:r>
      <w:r w:rsidRPr="00F16822">
        <w:rPr>
          <w:rFonts w:ascii="Times New Roman" w:eastAsia="Times New Roman" w:hAnsi="Times New Roman" w:cs="Times New Roman"/>
          <w:sz w:val="24"/>
          <w:szCs w:val="20"/>
          <w:lang w:eastAsia="ru-RU"/>
        </w:rPr>
        <w:t xml:space="preserve"> АП Организатор предоставляет Заявителям:</w:t>
      </w:r>
    </w:p>
    <w:p w:rsidR="00913691" w:rsidRPr="00F16822" w:rsidRDefault="00913691" w:rsidP="00913691">
      <w:pPr>
        <w:numPr>
          <w:ilvl w:val="0"/>
          <w:numId w:val="8"/>
        </w:numPr>
        <w:spacing w:after="0" w:line="240" w:lineRule="auto"/>
        <w:jc w:val="both"/>
        <w:rPr>
          <w:rFonts w:ascii="Times New Roman" w:eastAsia="Times New Roman" w:hAnsi="Times New Roman" w:cs="Times New Roman"/>
          <w:sz w:val="24"/>
          <w:szCs w:val="20"/>
          <w:lang w:eastAsia="ru-RU"/>
        </w:rPr>
      </w:pPr>
      <w:r w:rsidRPr="00F16822">
        <w:rPr>
          <w:rFonts w:ascii="Times New Roman" w:eastAsia="Times New Roman" w:hAnsi="Times New Roman" w:cs="Times New Roman"/>
          <w:sz w:val="24"/>
          <w:szCs w:val="20"/>
          <w:lang w:eastAsia="ru-RU"/>
        </w:rPr>
        <w:t>рекламные материалы, включая стартовые номера, эмблемы соревнования, футболки и пр.</w:t>
      </w:r>
    </w:p>
    <w:p w:rsidR="00913691" w:rsidRPr="00F16822" w:rsidRDefault="00913691" w:rsidP="00913691">
      <w:pPr>
        <w:spacing w:after="0" w:line="240" w:lineRule="auto"/>
        <w:jc w:val="both"/>
        <w:rPr>
          <w:rFonts w:ascii="Times New Roman" w:eastAsia="Times New Roman" w:hAnsi="Times New Roman" w:cs="Times New Roman"/>
          <w:sz w:val="24"/>
          <w:szCs w:val="20"/>
          <w:lang w:eastAsia="ru-RU"/>
        </w:rPr>
      </w:pPr>
    </w:p>
    <w:p w:rsidR="00913691" w:rsidRPr="00913691" w:rsidRDefault="00913691" w:rsidP="00913691">
      <w:pPr>
        <w:spacing w:after="0" w:line="240" w:lineRule="auto"/>
        <w:jc w:val="both"/>
        <w:rPr>
          <w:rFonts w:ascii="Times New Roman" w:eastAsia="Times New Roman" w:hAnsi="Times New Roman" w:cs="Times New Roman"/>
          <w:sz w:val="24"/>
          <w:szCs w:val="20"/>
          <w:lang w:eastAsia="ru-RU"/>
        </w:rPr>
      </w:pPr>
      <w:r w:rsidRPr="00913691">
        <w:rPr>
          <w:rFonts w:ascii="Times New Roman" w:eastAsia="Times New Roman" w:hAnsi="Times New Roman" w:cs="Times New Roman"/>
          <w:sz w:val="24"/>
          <w:szCs w:val="20"/>
          <w:lang w:eastAsia="ru-RU"/>
        </w:rPr>
        <w:t>8.5. В процессе АП Заявители либо их представители обязаны предоставить заявленное на участ</w:t>
      </w:r>
      <w:r w:rsidR="005962E4">
        <w:rPr>
          <w:rFonts w:ascii="Times New Roman" w:eastAsia="Times New Roman" w:hAnsi="Times New Roman" w:cs="Times New Roman"/>
          <w:sz w:val="24"/>
          <w:szCs w:val="20"/>
          <w:lang w:eastAsia="ru-RU"/>
        </w:rPr>
        <w:t>ие в С</w:t>
      </w:r>
      <w:r w:rsidRPr="00913691">
        <w:rPr>
          <w:rFonts w:ascii="Times New Roman" w:eastAsia="Times New Roman" w:hAnsi="Times New Roman" w:cs="Times New Roman"/>
          <w:sz w:val="24"/>
          <w:szCs w:val="20"/>
          <w:lang w:eastAsia="ru-RU"/>
        </w:rPr>
        <w:t xml:space="preserve">оревновании транспортное средство на ТИ. На ТИ проводится проверка транспортного средства на соответствие техническим требованиям для соответствующих классов. На предоставленном к ТИ транспортном средстве должна быть размещена реклама и стартовые номера в соответствии со схемой размещения рекламы </w:t>
      </w:r>
      <w:r w:rsidR="000B3267" w:rsidRPr="000B3267">
        <w:rPr>
          <w:rFonts w:ascii="Times New Roman" w:eastAsia="Times New Roman" w:hAnsi="Times New Roman" w:cs="Times New Roman"/>
          <w:sz w:val="24"/>
          <w:szCs w:val="20"/>
          <w:lang w:eastAsia="ru-RU"/>
        </w:rPr>
        <w:t>(приложение № 4</w:t>
      </w:r>
      <w:r w:rsidRPr="000B3267">
        <w:rPr>
          <w:rFonts w:ascii="Times New Roman" w:eastAsia="Times New Roman" w:hAnsi="Times New Roman" w:cs="Times New Roman"/>
          <w:sz w:val="24"/>
          <w:szCs w:val="20"/>
          <w:lang w:eastAsia="ru-RU"/>
        </w:rPr>
        <w:t xml:space="preserve"> Регламента</w:t>
      </w:r>
      <w:r w:rsidRPr="00913691">
        <w:rPr>
          <w:rFonts w:ascii="Times New Roman" w:eastAsia="Times New Roman" w:hAnsi="Times New Roman" w:cs="Times New Roman"/>
          <w:sz w:val="24"/>
          <w:szCs w:val="20"/>
          <w:lang w:eastAsia="ru-RU"/>
        </w:rPr>
        <w:t xml:space="preserve">).  </w:t>
      </w:r>
    </w:p>
    <w:p w:rsidR="00913691" w:rsidRPr="00913691" w:rsidRDefault="00913691" w:rsidP="00913691">
      <w:pPr>
        <w:spacing w:after="0" w:line="240" w:lineRule="auto"/>
        <w:jc w:val="both"/>
        <w:rPr>
          <w:rFonts w:ascii="Times New Roman" w:eastAsia="Times New Roman" w:hAnsi="Times New Roman" w:cs="Times New Roman"/>
          <w:sz w:val="24"/>
          <w:szCs w:val="20"/>
          <w:lang w:eastAsia="ru-RU"/>
        </w:rPr>
      </w:pPr>
    </w:p>
    <w:p w:rsidR="00913691" w:rsidRPr="00913691" w:rsidRDefault="00913691" w:rsidP="00913691">
      <w:pPr>
        <w:spacing w:after="0" w:line="240" w:lineRule="auto"/>
        <w:jc w:val="both"/>
        <w:rPr>
          <w:rFonts w:ascii="Times New Roman" w:eastAsia="Times New Roman" w:hAnsi="Times New Roman" w:cs="Times New Roman"/>
          <w:sz w:val="24"/>
          <w:szCs w:val="20"/>
          <w:lang w:eastAsia="ru-RU"/>
        </w:rPr>
      </w:pPr>
      <w:r w:rsidRPr="00913691">
        <w:rPr>
          <w:rFonts w:ascii="Times New Roman" w:eastAsia="Times New Roman" w:hAnsi="Times New Roman" w:cs="Times New Roman"/>
          <w:sz w:val="24"/>
          <w:szCs w:val="20"/>
          <w:lang w:eastAsia="ru-RU"/>
        </w:rPr>
        <w:t xml:space="preserve">8.6. </w:t>
      </w:r>
      <w:r w:rsidRPr="00913691">
        <w:rPr>
          <w:rFonts w:ascii="Times New Roman" w:eastAsia="Times New Roman" w:hAnsi="Times New Roman" w:cs="Times New Roman"/>
          <w:b/>
          <w:sz w:val="24"/>
          <w:szCs w:val="20"/>
          <w:lang w:eastAsia="ru-RU"/>
        </w:rPr>
        <w:t>Факт предоставления Заявителем транспортного средства на ТИ расценивается как заявление о соответствии данного транспортного средства требованиям Технического регламента.</w:t>
      </w:r>
      <w:r w:rsidRPr="00913691">
        <w:rPr>
          <w:rFonts w:ascii="Times New Roman" w:eastAsia="Times New Roman" w:hAnsi="Times New Roman" w:cs="Times New Roman"/>
          <w:sz w:val="24"/>
          <w:szCs w:val="20"/>
          <w:lang w:eastAsia="ru-RU"/>
        </w:rPr>
        <w:t xml:space="preserve">   </w:t>
      </w:r>
    </w:p>
    <w:p w:rsidR="00913691" w:rsidRPr="00913691" w:rsidRDefault="00913691" w:rsidP="00913691">
      <w:pPr>
        <w:spacing w:after="0" w:line="240" w:lineRule="auto"/>
        <w:jc w:val="both"/>
        <w:rPr>
          <w:rFonts w:ascii="Times New Roman" w:eastAsia="Times New Roman" w:hAnsi="Times New Roman" w:cs="Times New Roman"/>
          <w:color w:val="000000"/>
          <w:sz w:val="24"/>
          <w:szCs w:val="20"/>
          <w:lang w:eastAsia="ru-RU"/>
        </w:rPr>
      </w:pPr>
      <w:r w:rsidRPr="00913691">
        <w:rPr>
          <w:rFonts w:ascii="Times New Roman" w:eastAsia="Times New Roman" w:hAnsi="Times New Roman" w:cs="Times New Roman"/>
          <w:sz w:val="24"/>
          <w:szCs w:val="20"/>
          <w:lang w:eastAsia="ru-RU"/>
        </w:rPr>
        <w:lastRenderedPageBreak/>
        <w:t>По окончании ТИ, если транспортное средство признано не соответствующим требованиям Технического регламента, Председатель ТК,</w:t>
      </w:r>
      <w:r w:rsidRPr="00913691">
        <w:rPr>
          <w:rFonts w:ascii="Times New Roman" w:eastAsia="Times New Roman" w:hAnsi="Times New Roman" w:cs="Times New Roman"/>
          <w:color w:val="000000"/>
          <w:sz w:val="24"/>
          <w:szCs w:val="20"/>
          <w:lang w:eastAsia="ru-RU"/>
        </w:rPr>
        <w:t xml:space="preserve"> может назначить срок для устранения несоответствий, и провести дополнительную ТИ не позднее, чем з</w:t>
      </w:r>
      <w:r w:rsidR="00DE57F9">
        <w:rPr>
          <w:rFonts w:ascii="Times New Roman" w:eastAsia="Times New Roman" w:hAnsi="Times New Roman" w:cs="Times New Roman"/>
          <w:color w:val="000000"/>
          <w:sz w:val="24"/>
          <w:szCs w:val="20"/>
          <w:lang w:eastAsia="ru-RU"/>
        </w:rPr>
        <w:t>а 2 часа до старта С</w:t>
      </w:r>
      <w:r w:rsidRPr="00913691">
        <w:rPr>
          <w:rFonts w:ascii="Times New Roman" w:eastAsia="Times New Roman" w:hAnsi="Times New Roman" w:cs="Times New Roman"/>
          <w:color w:val="000000"/>
          <w:sz w:val="24"/>
          <w:szCs w:val="20"/>
          <w:lang w:eastAsia="ru-RU"/>
        </w:rPr>
        <w:t>оревнования. Либо, при невозможности вышеперечислен</w:t>
      </w:r>
      <w:r w:rsidR="00DE57F9">
        <w:rPr>
          <w:rFonts w:ascii="Times New Roman" w:eastAsia="Times New Roman" w:hAnsi="Times New Roman" w:cs="Times New Roman"/>
          <w:color w:val="000000"/>
          <w:sz w:val="24"/>
          <w:szCs w:val="20"/>
          <w:lang w:eastAsia="ru-RU"/>
        </w:rPr>
        <w:t>ного, не допустить к участию в С</w:t>
      </w:r>
      <w:r w:rsidRPr="00913691">
        <w:rPr>
          <w:rFonts w:ascii="Times New Roman" w:eastAsia="Times New Roman" w:hAnsi="Times New Roman" w:cs="Times New Roman"/>
          <w:color w:val="000000"/>
          <w:sz w:val="24"/>
          <w:szCs w:val="20"/>
          <w:lang w:eastAsia="ru-RU"/>
        </w:rPr>
        <w:t>оревновании (вопрос о возврате стартового взноса в этом случае решает КСК).</w:t>
      </w:r>
    </w:p>
    <w:p w:rsidR="00913691" w:rsidRPr="00913691" w:rsidRDefault="00913691" w:rsidP="00913691">
      <w:pPr>
        <w:spacing w:after="0" w:line="240" w:lineRule="auto"/>
        <w:jc w:val="both"/>
        <w:rPr>
          <w:rFonts w:ascii="Times New Roman" w:eastAsia="Times New Roman" w:hAnsi="Times New Roman" w:cs="Times New Roman"/>
          <w:color w:val="000000"/>
          <w:sz w:val="24"/>
          <w:szCs w:val="20"/>
          <w:lang w:eastAsia="ru-RU"/>
        </w:rPr>
      </w:pPr>
    </w:p>
    <w:p w:rsidR="00913691" w:rsidRPr="00913691" w:rsidRDefault="00913691" w:rsidP="00913691">
      <w:pPr>
        <w:spacing w:after="0" w:line="240" w:lineRule="auto"/>
        <w:jc w:val="both"/>
        <w:rPr>
          <w:rFonts w:ascii="Times New Roman" w:eastAsia="Times New Roman" w:hAnsi="Times New Roman" w:cs="Times New Roman"/>
          <w:color w:val="000000"/>
          <w:sz w:val="24"/>
          <w:szCs w:val="20"/>
          <w:lang w:eastAsia="ru-RU"/>
        </w:rPr>
      </w:pPr>
      <w:r w:rsidRPr="00913691">
        <w:rPr>
          <w:rFonts w:ascii="Times New Roman" w:eastAsia="Times New Roman" w:hAnsi="Times New Roman" w:cs="Times New Roman"/>
          <w:color w:val="000000"/>
          <w:sz w:val="24"/>
          <w:szCs w:val="20"/>
          <w:lang w:eastAsia="ru-RU"/>
        </w:rPr>
        <w:t xml:space="preserve">8.7. Дополнительные проверки технического состояния транспортного средства могут быть назначены Руководителем </w:t>
      </w:r>
      <w:r w:rsidR="00DE57F9">
        <w:rPr>
          <w:rFonts w:ascii="Times New Roman" w:eastAsia="Times New Roman" w:hAnsi="Times New Roman" w:cs="Times New Roman"/>
          <w:color w:val="000000"/>
          <w:sz w:val="24"/>
          <w:szCs w:val="20"/>
          <w:lang w:eastAsia="ru-RU"/>
        </w:rPr>
        <w:t>С</w:t>
      </w:r>
      <w:r w:rsidRPr="00913691">
        <w:rPr>
          <w:rFonts w:ascii="Times New Roman" w:eastAsia="Times New Roman" w:hAnsi="Times New Roman" w:cs="Times New Roman"/>
          <w:color w:val="000000"/>
          <w:sz w:val="24"/>
          <w:szCs w:val="20"/>
          <w:lang w:eastAsia="ru-RU"/>
        </w:rPr>
        <w:t>оревнования либо решением КСК в л</w:t>
      </w:r>
      <w:r w:rsidR="00DE57F9">
        <w:rPr>
          <w:rFonts w:ascii="Times New Roman" w:eastAsia="Times New Roman" w:hAnsi="Times New Roman" w:cs="Times New Roman"/>
          <w:color w:val="000000"/>
          <w:sz w:val="24"/>
          <w:szCs w:val="20"/>
          <w:lang w:eastAsia="ru-RU"/>
        </w:rPr>
        <w:t>юбое время на протяжении всего С</w:t>
      </w:r>
      <w:r w:rsidRPr="00913691">
        <w:rPr>
          <w:rFonts w:ascii="Times New Roman" w:eastAsia="Times New Roman" w:hAnsi="Times New Roman" w:cs="Times New Roman"/>
          <w:color w:val="000000"/>
          <w:sz w:val="24"/>
          <w:szCs w:val="20"/>
          <w:lang w:eastAsia="ru-RU"/>
        </w:rPr>
        <w:t>оревнования.</w:t>
      </w:r>
    </w:p>
    <w:p w:rsidR="00913691" w:rsidRPr="00913691" w:rsidRDefault="00913691" w:rsidP="00913691">
      <w:pPr>
        <w:spacing w:after="0" w:line="240" w:lineRule="auto"/>
        <w:rPr>
          <w:rFonts w:ascii="Times New Roman" w:eastAsia="Times New Roman" w:hAnsi="Times New Roman" w:cs="Times New Roman"/>
          <w:color w:val="000000"/>
          <w:sz w:val="24"/>
          <w:szCs w:val="20"/>
          <w:lang w:eastAsia="ru-RU"/>
        </w:rPr>
      </w:pPr>
    </w:p>
    <w:p w:rsidR="00913691" w:rsidRPr="00913691" w:rsidRDefault="00913691" w:rsidP="00913691">
      <w:pPr>
        <w:spacing w:after="0" w:line="240" w:lineRule="auto"/>
        <w:rPr>
          <w:rFonts w:ascii="Times New Roman" w:eastAsia="Times New Roman" w:hAnsi="Times New Roman" w:cs="Times New Roman"/>
          <w:b/>
          <w:color w:val="000000"/>
          <w:sz w:val="28"/>
          <w:szCs w:val="20"/>
          <w:u w:val="single"/>
          <w:lang w:eastAsia="ru-RU"/>
        </w:rPr>
      </w:pPr>
      <w:r w:rsidRPr="00913691">
        <w:rPr>
          <w:rFonts w:ascii="Times New Roman" w:eastAsia="Times New Roman" w:hAnsi="Times New Roman" w:cs="Times New Roman"/>
          <w:color w:val="000000"/>
          <w:sz w:val="24"/>
          <w:szCs w:val="20"/>
          <w:lang w:eastAsia="ru-RU"/>
        </w:rPr>
        <w:t xml:space="preserve">8.8. Возвратные депозиты возвращаются </w:t>
      </w:r>
      <w:r w:rsidR="00DE57F9">
        <w:rPr>
          <w:rFonts w:ascii="Times New Roman" w:eastAsia="Times New Roman" w:hAnsi="Times New Roman" w:cs="Times New Roman"/>
          <w:color w:val="000000"/>
          <w:sz w:val="24"/>
          <w:szCs w:val="20"/>
          <w:lang w:eastAsia="ru-RU"/>
        </w:rPr>
        <w:t>по окончании С</w:t>
      </w:r>
      <w:r w:rsidRPr="00913691">
        <w:rPr>
          <w:rFonts w:ascii="Times New Roman" w:eastAsia="Times New Roman" w:hAnsi="Times New Roman" w:cs="Times New Roman"/>
          <w:color w:val="000000"/>
          <w:sz w:val="24"/>
          <w:szCs w:val="20"/>
          <w:lang w:eastAsia="ru-RU"/>
        </w:rPr>
        <w:t>оревнования.</w:t>
      </w:r>
    </w:p>
    <w:p w:rsidR="00913691" w:rsidRPr="00913691" w:rsidRDefault="00913691" w:rsidP="00913691">
      <w:pPr>
        <w:spacing w:after="0" w:line="240" w:lineRule="auto"/>
        <w:rPr>
          <w:rFonts w:ascii="Times New Roman" w:eastAsia="Times New Roman" w:hAnsi="Times New Roman" w:cs="Times New Roman"/>
          <w:b/>
          <w:color w:val="000000"/>
          <w:sz w:val="24"/>
          <w:szCs w:val="20"/>
          <w:lang w:eastAsia="ru-RU"/>
        </w:rPr>
      </w:pPr>
    </w:p>
    <w:p w:rsidR="00CA7199" w:rsidRDefault="00CA7199" w:rsidP="00913691">
      <w:pPr>
        <w:spacing w:after="0" w:line="240" w:lineRule="auto"/>
        <w:rPr>
          <w:rFonts w:ascii="Times New Roman" w:eastAsia="Times New Roman" w:hAnsi="Times New Roman" w:cs="Times New Roman"/>
          <w:b/>
          <w:color w:val="000000"/>
          <w:sz w:val="24"/>
          <w:szCs w:val="20"/>
          <w:lang w:eastAsia="ru-RU"/>
        </w:rPr>
      </w:pPr>
    </w:p>
    <w:p w:rsidR="00CA7199" w:rsidRDefault="00CA7199" w:rsidP="00913691">
      <w:pPr>
        <w:spacing w:after="0" w:line="240" w:lineRule="auto"/>
        <w:rPr>
          <w:rFonts w:ascii="Times New Roman" w:eastAsia="Times New Roman" w:hAnsi="Times New Roman" w:cs="Times New Roman"/>
          <w:b/>
          <w:color w:val="000000"/>
          <w:sz w:val="24"/>
          <w:szCs w:val="20"/>
          <w:lang w:eastAsia="ru-RU"/>
        </w:rPr>
      </w:pPr>
    </w:p>
    <w:p w:rsidR="00913691" w:rsidRPr="00913691" w:rsidRDefault="00913691" w:rsidP="00913691">
      <w:pPr>
        <w:spacing w:after="0" w:line="240" w:lineRule="auto"/>
        <w:rPr>
          <w:rFonts w:ascii="Times New Roman" w:eastAsia="Times New Roman" w:hAnsi="Times New Roman" w:cs="Times New Roman"/>
          <w:b/>
          <w:color w:val="000000"/>
          <w:sz w:val="24"/>
          <w:szCs w:val="20"/>
          <w:lang w:eastAsia="ru-RU"/>
        </w:rPr>
      </w:pPr>
      <w:r w:rsidRPr="00913691">
        <w:rPr>
          <w:rFonts w:ascii="Times New Roman" w:eastAsia="Times New Roman" w:hAnsi="Times New Roman" w:cs="Times New Roman"/>
          <w:b/>
          <w:color w:val="000000"/>
          <w:sz w:val="24"/>
          <w:szCs w:val="20"/>
          <w:lang w:eastAsia="ru-RU"/>
        </w:rPr>
        <w:t>9. СТРАХОВАНИЕ УЧАСТНИКОВ. ОТВЕТСТВЕННОСТЬ.</w:t>
      </w:r>
    </w:p>
    <w:p w:rsidR="00913691" w:rsidRPr="00913691" w:rsidRDefault="00913691" w:rsidP="00913691">
      <w:pPr>
        <w:spacing w:after="0" w:line="240" w:lineRule="auto"/>
        <w:jc w:val="both"/>
        <w:rPr>
          <w:rFonts w:ascii="Times New Roman" w:eastAsia="Times New Roman" w:hAnsi="Times New Roman" w:cs="Times New Roman"/>
          <w:color w:val="000000"/>
          <w:sz w:val="24"/>
          <w:szCs w:val="20"/>
          <w:lang w:eastAsia="ru-RU"/>
        </w:rPr>
      </w:pPr>
      <w:r w:rsidRPr="00913691">
        <w:rPr>
          <w:rFonts w:ascii="Times New Roman" w:eastAsia="Times New Roman" w:hAnsi="Times New Roman" w:cs="Times New Roman"/>
          <w:color w:val="000000"/>
          <w:sz w:val="24"/>
          <w:szCs w:val="20"/>
          <w:lang w:eastAsia="ru-RU"/>
        </w:rPr>
        <w:t>9.1. Организатор обеспечивает предстартовый медицинский контроль и оказание оперативной медицинской помощи Участникам</w:t>
      </w:r>
      <w:r w:rsidR="00AA0066">
        <w:rPr>
          <w:rFonts w:ascii="Times New Roman" w:eastAsia="Times New Roman" w:hAnsi="Times New Roman" w:cs="Times New Roman"/>
          <w:color w:val="000000"/>
          <w:sz w:val="24"/>
          <w:szCs w:val="20"/>
          <w:lang w:eastAsia="ru-RU"/>
        </w:rPr>
        <w:t xml:space="preserve"> во время проведения С</w:t>
      </w:r>
      <w:r w:rsidRPr="00913691">
        <w:rPr>
          <w:rFonts w:ascii="Times New Roman" w:eastAsia="Times New Roman" w:hAnsi="Times New Roman" w:cs="Times New Roman"/>
          <w:color w:val="000000"/>
          <w:sz w:val="24"/>
          <w:szCs w:val="20"/>
          <w:lang w:eastAsia="ru-RU"/>
        </w:rPr>
        <w:t>оревнований.</w:t>
      </w:r>
    </w:p>
    <w:p w:rsidR="00913691" w:rsidRPr="00913691" w:rsidRDefault="00913691" w:rsidP="00913691">
      <w:pPr>
        <w:spacing w:after="0" w:line="240" w:lineRule="auto"/>
        <w:jc w:val="both"/>
        <w:rPr>
          <w:rFonts w:ascii="Times New Roman" w:eastAsia="Times New Roman" w:hAnsi="Times New Roman" w:cs="Times New Roman"/>
          <w:sz w:val="24"/>
          <w:szCs w:val="20"/>
          <w:lang w:eastAsia="ru-RU"/>
        </w:rPr>
      </w:pPr>
    </w:p>
    <w:p w:rsidR="00913691" w:rsidRPr="00913691" w:rsidRDefault="00913691" w:rsidP="00913691">
      <w:pPr>
        <w:spacing w:after="0" w:line="240" w:lineRule="auto"/>
        <w:jc w:val="both"/>
        <w:rPr>
          <w:rFonts w:ascii="Times New Roman" w:eastAsia="Times New Roman" w:hAnsi="Times New Roman" w:cs="Times New Roman"/>
          <w:sz w:val="24"/>
          <w:szCs w:val="20"/>
          <w:shd w:val="clear" w:color="auto" w:fill="FF2712"/>
          <w:lang w:eastAsia="ru-RU"/>
        </w:rPr>
      </w:pPr>
      <w:r w:rsidRPr="00913691">
        <w:rPr>
          <w:rFonts w:ascii="Times New Roman" w:eastAsia="Times New Roman" w:hAnsi="Times New Roman" w:cs="Times New Roman"/>
          <w:sz w:val="24"/>
          <w:szCs w:val="20"/>
          <w:lang w:eastAsia="ru-RU"/>
        </w:rPr>
        <w:t xml:space="preserve">9.2. Личное медицинское страхование и страхование от травм и несчастных случаев обязательно для всех </w:t>
      </w:r>
      <w:r w:rsidR="00AA0066">
        <w:rPr>
          <w:rFonts w:ascii="Times New Roman" w:eastAsia="Times New Roman" w:hAnsi="Times New Roman" w:cs="Times New Roman"/>
          <w:sz w:val="24"/>
          <w:szCs w:val="20"/>
          <w:lang w:eastAsia="ru-RU"/>
        </w:rPr>
        <w:t>Участников С</w:t>
      </w:r>
      <w:r w:rsidRPr="00913691">
        <w:rPr>
          <w:rFonts w:ascii="Times New Roman" w:eastAsia="Times New Roman" w:hAnsi="Times New Roman" w:cs="Times New Roman"/>
          <w:sz w:val="24"/>
          <w:szCs w:val="20"/>
          <w:lang w:eastAsia="ru-RU"/>
        </w:rPr>
        <w:t>оревнования. Наличие у Участников полисов обязательного медицинского страхования и страхования от травм и несчастных случаев, действующих во время соревнований по автомобильному и мотоциклетному спорту, контролируется Организатором на административных проверках.</w:t>
      </w:r>
    </w:p>
    <w:p w:rsidR="00913691" w:rsidRPr="00913691" w:rsidRDefault="00913691" w:rsidP="00913691">
      <w:pPr>
        <w:spacing w:after="0" w:line="240" w:lineRule="auto"/>
        <w:jc w:val="both"/>
        <w:rPr>
          <w:rFonts w:ascii="Times New Roman" w:eastAsia="Times New Roman" w:hAnsi="Times New Roman" w:cs="Times New Roman"/>
          <w:sz w:val="24"/>
          <w:szCs w:val="20"/>
          <w:lang w:eastAsia="ru-RU"/>
        </w:rPr>
      </w:pPr>
    </w:p>
    <w:p w:rsidR="00913691" w:rsidRPr="00913691" w:rsidRDefault="00913691" w:rsidP="00913691">
      <w:pPr>
        <w:spacing w:after="0" w:line="240" w:lineRule="auto"/>
        <w:jc w:val="both"/>
        <w:rPr>
          <w:rFonts w:ascii="Times New Roman" w:eastAsia="Times New Roman" w:hAnsi="Times New Roman" w:cs="Times New Roman"/>
          <w:sz w:val="24"/>
          <w:szCs w:val="20"/>
          <w:shd w:val="clear" w:color="auto" w:fill="FF2712"/>
          <w:lang w:eastAsia="ru-RU"/>
        </w:rPr>
      </w:pPr>
      <w:r w:rsidRPr="00913691">
        <w:rPr>
          <w:rFonts w:ascii="Times New Roman" w:eastAsia="Times New Roman" w:hAnsi="Times New Roman" w:cs="Times New Roman"/>
          <w:sz w:val="24"/>
          <w:szCs w:val="20"/>
          <w:lang w:eastAsia="ru-RU"/>
        </w:rPr>
        <w:t xml:space="preserve">9.3. Организатор, не несёт, какой бы то ни было ответственности, за какой бы то ни было ущерб, причиненный Участником/Участниками третьим лицам, либо за ущерб, причиненный третьими лицами Участнику/Участникам. Ответственность за ущерб, причиненный Участниками третьим лицам в любое </w:t>
      </w:r>
      <w:r w:rsidR="00AA0066">
        <w:rPr>
          <w:rFonts w:ascii="Times New Roman" w:eastAsia="Times New Roman" w:hAnsi="Times New Roman" w:cs="Times New Roman"/>
          <w:sz w:val="24"/>
          <w:szCs w:val="20"/>
          <w:lang w:eastAsia="ru-RU"/>
        </w:rPr>
        <w:t>время до старта и после финиша С</w:t>
      </w:r>
      <w:r w:rsidRPr="00913691">
        <w:rPr>
          <w:rFonts w:ascii="Times New Roman" w:eastAsia="Times New Roman" w:hAnsi="Times New Roman" w:cs="Times New Roman"/>
          <w:sz w:val="24"/>
          <w:szCs w:val="20"/>
          <w:lang w:eastAsia="ru-RU"/>
        </w:rPr>
        <w:t>оревнования, страхуется Участниками самостоятельно.</w:t>
      </w:r>
    </w:p>
    <w:p w:rsidR="00913691" w:rsidRPr="00913691" w:rsidRDefault="00913691" w:rsidP="00913691">
      <w:pPr>
        <w:spacing w:after="0" w:line="240" w:lineRule="auto"/>
        <w:jc w:val="both"/>
        <w:rPr>
          <w:rFonts w:ascii="Times New Roman" w:eastAsia="Times New Roman" w:hAnsi="Times New Roman" w:cs="Times New Roman"/>
          <w:sz w:val="24"/>
          <w:szCs w:val="20"/>
          <w:lang w:eastAsia="ru-RU"/>
        </w:rPr>
      </w:pPr>
    </w:p>
    <w:p w:rsidR="00913691" w:rsidRPr="00913691" w:rsidRDefault="00913691" w:rsidP="00913691">
      <w:pPr>
        <w:spacing w:after="0" w:line="240" w:lineRule="auto"/>
        <w:jc w:val="both"/>
        <w:rPr>
          <w:rFonts w:ascii="Times New Roman" w:eastAsia="Times New Roman" w:hAnsi="Times New Roman" w:cs="Times New Roman"/>
          <w:color w:val="000000"/>
          <w:sz w:val="24"/>
          <w:szCs w:val="20"/>
          <w:lang w:eastAsia="ru-RU"/>
        </w:rPr>
      </w:pPr>
      <w:r w:rsidRPr="00913691">
        <w:rPr>
          <w:rFonts w:ascii="Times New Roman" w:eastAsia="Times New Roman" w:hAnsi="Times New Roman" w:cs="Times New Roman"/>
          <w:color w:val="000000"/>
          <w:sz w:val="24"/>
          <w:szCs w:val="20"/>
          <w:lang w:eastAsia="ru-RU"/>
        </w:rPr>
        <w:t>9.4. Участник</w:t>
      </w:r>
      <w:r w:rsidRPr="00913691">
        <w:rPr>
          <w:rFonts w:ascii="Times New Roman" w:eastAsia="Times New Roman" w:hAnsi="Times New Roman" w:cs="Times New Roman"/>
          <w:sz w:val="24"/>
          <w:szCs w:val="20"/>
          <w:lang w:eastAsia="ru-RU"/>
        </w:rPr>
        <w:t>, подписавший</w:t>
      </w:r>
      <w:r w:rsidRPr="00913691">
        <w:rPr>
          <w:rFonts w:ascii="Times New Roman" w:eastAsia="Times New Roman" w:hAnsi="Times New Roman" w:cs="Times New Roman"/>
          <w:color w:val="000000"/>
          <w:sz w:val="24"/>
          <w:szCs w:val="20"/>
          <w:lang w:eastAsia="ru-RU"/>
        </w:rPr>
        <w:t xml:space="preserve"> Заявочную форму, принимает на себя все риски и все бремя ответственности за свои действия (бездействие), повлекшие какой-либо ущерб, в том</w:t>
      </w:r>
      <w:r w:rsidRPr="00913691">
        <w:rPr>
          <w:rFonts w:ascii="Lucida Grande" w:eastAsia="Times New Roman" w:hAnsi="Lucida Grande" w:cs="Times New Roman"/>
          <w:color w:val="000000"/>
          <w:sz w:val="24"/>
          <w:szCs w:val="20"/>
          <w:lang w:eastAsia="ru-RU"/>
        </w:rPr>
        <w:t xml:space="preserve"> </w:t>
      </w:r>
      <w:r w:rsidRPr="00913691">
        <w:rPr>
          <w:rFonts w:ascii="Times New Roman" w:eastAsia="Times New Roman" w:hAnsi="Times New Roman" w:cs="Times New Roman"/>
          <w:color w:val="000000"/>
          <w:sz w:val="24"/>
          <w:szCs w:val="20"/>
          <w:lang w:eastAsia="ru-RU"/>
        </w:rPr>
        <w:t xml:space="preserve">числе причинение вреда здоровью или жизни, третьим </w:t>
      </w:r>
      <w:r w:rsidR="00AA0066">
        <w:rPr>
          <w:rFonts w:ascii="Times New Roman" w:eastAsia="Times New Roman" w:hAnsi="Times New Roman" w:cs="Times New Roman"/>
          <w:color w:val="000000"/>
          <w:sz w:val="24"/>
          <w:szCs w:val="20"/>
          <w:lang w:eastAsia="ru-RU"/>
        </w:rPr>
        <w:t>лицам, включая Официальных лиц С</w:t>
      </w:r>
      <w:r w:rsidRPr="00913691">
        <w:rPr>
          <w:rFonts w:ascii="Times New Roman" w:eastAsia="Times New Roman" w:hAnsi="Times New Roman" w:cs="Times New Roman"/>
          <w:color w:val="000000"/>
          <w:sz w:val="24"/>
          <w:szCs w:val="20"/>
          <w:lang w:eastAsia="ru-RU"/>
        </w:rPr>
        <w:t>оревнования.</w:t>
      </w:r>
    </w:p>
    <w:p w:rsidR="00913691" w:rsidRPr="00913691" w:rsidRDefault="00913691" w:rsidP="00913691">
      <w:pPr>
        <w:spacing w:after="0" w:line="240" w:lineRule="auto"/>
        <w:jc w:val="both"/>
        <w:rPr>
          <w:rFonts w:ascii="Times New Roman" w:eastAsia="Times New Roman" w:hAnsi="Times New Roman" w:cs="Times New Roman"/>
          <w:color w:val="000000"/>
          <w:sz w:val="24"/>
          <w:szCs w:val="20"/>
          <w:lang w:eastAsia="ru-RU"/>
        </w:rPr>
      </w:pPr>
    </w:p>
    <w:p w:rsidR="00913691" w:rsidRPr="00913691" w:rsidRDefault="00913691" w:rsidP="00913691">
      <w:pPr>
        <w:spacing w:after="0" w:line="240" w:lineRule="auto"/>
        <w:jc w:val="both"/>
        <w:rPr>
          <w:rFonts w:ascii="Times New Roman" w:eastAsia="Times New Roman" w:hAnsi="Times New Roman" w:cs="Times New Roman"/>
          <w:color w:val="000000"/>
          <w:sz w:val="24"/>
          <w:szCs w:val="20"/>
          <w:lang w:eastAsia="ru-RU"/>
        </w:rPr>
      </w:pPr>
      <w:r w:rsidRPr="00913691">
        <w:rPr>
          <w:rFonts w:ascii="Times New Roman" w:eastAsia="Times New Roman" w:hAnsi="Times New Roman" w:cs="Times New Roman"/>
          <w:color w:val="000000"/>
          <w:sz w:val="24"/>
          <w:szCs w:val="20"/>
          <w:lang w:eastAsia="ru-RU"/>
        </w:rPr>
        <w:t>9.5. Организатор не несет ответственность за отсутствие у Участника/Участников информации, доводимой до их сведения на Брифинге, вне зависимости от причин отсутствия Участника/Участников на Брифинге.</w:t>
      </w:r>
    </w:p>
    <w:p w:rsidR="00913691" w:rsidRDefault="00913691" w:rsidP="00913691">
      <w:pPr>
        <w:spacing w:after="0" w:line="240" w:lineRule="auto"/>
        <w:jc w:val="both"/>
        <w:rPr>
          <w:rFonts w:ascii="Times New Roman" w:eastAsia="Times New Roman" w:hAnsi="Times New Roman" w:cs="Times New Roman"/>
          <w:color w:val="000000"/>
          <w:sz w:val="24"/>
          <w:szCs w:val="20"/>
          <w:lang w:eastAsia="ru-RU"/>
        </w:rPr>
      </w:pPr>
    </w:p>
    <w:p w:rsidR="00913691" w:rsidRPr="00913691" w:rsidRDefault="000D4584" w:rsidP="00913691">
      <w:pPr>
        <w:spacing w:after="0" w:line="240" w:lineRule="auto"/>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10</w:t>
      </w:r>
      <w:r w:rsidR="00913691" w:rsidRPr="00913691">
        <w:rPr>
          <w:rFonts w:ascii="Times New Roman" w:eastAsia="Times New Roman" w:hAnsi="Times New Roman" w:cs="Times New Roman"/>
          <w:b/>
          <w:color w:val="000000"/>
          <w:sz w:val="24"/>
          <w:szCs w:val="20"/>
          <w:lang w:eastAsia="ru-RU"/>
        </w:rPr>
        <w:t>.</w:t>
      </w:r>
      <w:r w:rsidR="005B692D">
        <w:rPr>
          <w:rFonts w:ascii="Times New Roman" w:eastAsia="Times New Roman" w:hAnsi="Times New Roman" w:cs="Times New Roman"/>
          <w:b/>
          <w:color w:val="000000"/>
          <w:sz w:val="24"/>
          <w:szCs w:val="20"/>
          <w:lang w:eastAsia="ru-RU"/>
        </w:rPr>
        <w:t xml:space="preserve"> </w:t>
      </w:r>
      <w:r w:rsidR="00913691" w:rsidRPr="00913691">
        <w:rPr>
          <w:rFonts w:ascii="Times New Roman" w:eastAsia="Times New Roman" w:hAnsi="Times New Roman" w:cs="Times New Roman"/>
          <w:b/>
          <w:color w:val="000000"/>
          <w:sz w:val="24"/>
          <w:szCs w:val="20"/>
          <w:lang w:eastAsia="ru-RU"/>
        </w:rPr>
        <w:t>ИДЕНТЕФИКАЦИЯ</w:t>
      </w:r>
    </w:p>
    <w:p w:rsidR="00CA7199" w:rsidRDefault="00913691" w:rsidP="00CA7199">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F16822">
        <w:rPr>
          <w:rFonts w:ascii="Times New Roman" w:eastAsia="Times New Roman" w:hAnsi="Times New Roman" w:cs="Times New Roman"/>
          <w:sz w:val="24"/>
          <w:szCs w:val="24"/>
          <w:lang w:eastAsia="ru-RU"/>
        </w:rPr>
        <w:t xml:space="preserve">Шрифт букв фамилий – Helvetica. Первая буква фамилии – заглавная. Высота букв </w:t>
      </w:r>
      <w:r w:rsidR="00F16822" w:rsidRPr="00F16822">
        <w:rPr>
          <w:rFonts w:ascii="Times New Roman" w:eastAsia="Times New Roman" w:hAnsi="Times New Roman" w:cs="Times New Roman"/>
          <w:sz w:val="24"/>
          <w:szCs w:val="24"/>
          <w:lang w:eastAsia="ru-RU"/>
        </w:rPr>
        <w:t>для передних крыльев не менее 25</w:t>
      </w:r>
      <w:r w:rsidRPr="00F16822">
        <w:rPr>
          <w:rFonts w:ascii="Times New Roman" w:eastAsia="Times New Roman" w:hAnsi="Times New Roman" w:cs="Times New Roman"/>
          <w:sz w:val="24"/>
          <w:szCs w:val="24"/>
          <w:lang w:eastAsia="ru-RU"/>
        </w:rPr>
        <w:t>мм, остальные – с</w:t>
      </w:r>
      <w:r w:rsidR="00F16822" w:rsidRPr="00F16822">
        <w:rPr>
          <w:rFonts w:ascii="Times New Roman" w:eastAsia="Times New Roman" w:hAnsi="Times New Roman" w:cs="Times New Roman"/>
          <w:sz w:val="24"/>
          <w:szCs w:val="24"/>
          <w:lang w:eastAsia="ru-RU"/>
        </w:rPr>
        <w:t>трочные, высота букв не менее 15</w:t>
      </w:r>
      <w:r w:rsidRPr="00F16822">
        <w:rPr>
          <w:rFonts w:ascii="Times New Roman" w:eastAsia="Times New Roman" w:hAnsi="Times New Roman" w:cs="Times New Roman"/>
          <w:sz w:val="24"/>
          <w:szCs w:val="24"/>
          <w:lang w:eastAsia="ru-RU"/>
        </w:rPr>
        <w:t xml:space="preserve">мм, толщина линии буквы 7мм, цвет букв – белый на прозрачном фоне. </w:t>
      </w:r>
      <w:r w:rsidRPr="00F16822">
        <w:rPr>
          <w:rFonts w:ascii="Times New Roman" w:eastAsia="Times New Roman" w:hAnsi="Times New Roman" w:cs="Times New Roman"/>
          <w:sz w:val="24"/>
          <w:szCs w:val="20"/>
          <w:lang w:eastAsia="ru-RU"/>
        </w:rPr>
        <w:t>Высота флага – равна высоте заглавной буквы фамилии.</w:t>
      </w:r>
      <w:r w:rsidR="00CA7199">
        <w:rPr>
          <w:rFonts w:ascii="Times New Roman" w:eastAsia="Times New Roman" w:hAnsi="Times New Roman" w:cs="Times New Roman"/>
          <w:sz w:val="24"/>
          <w:szCs w:val="20"/>
          <w:lang w:eastAsia="ru-RU"/>
        </w:rPr>
        <w:t xml:space="preserve"> Участникам рекомендуется носить н</w:t>
      </w:r>
      <w:r w:rsidR="00CA7199" w:rsidRPr="00CA7199">
        <w:rPr>
          <w:rFonts w:ascii="Times New Roman" w:eastAsia="Times New Roman" w:hAnsi="Times New Roman" w:cs="Times New Roman"/>
          <w:sz w:val="24"/>
          <w:szCs w:val="20"/>
          <w:lang w:eastAsia="ru-RU"/>
        </w:rPr>
        <w:t>агрудные стартовые номера</w:t>
      </w:r>
      <w:r w:rsidR="00CA7199">
        <w:rPr>
          <w:rFonts w:ascii="Times New Roman" w:eastAsia="Times New Roman" w:hAnsi="Times New Roman" w:cs="Times New Roman"/>
          <w:sz w:val="24"/>
          <w:szCs w:val="20"/>
          <w:lang w:eastAsia="ru-RU"/>
        </w:rPr>
        <w:t>, с размещение стартового (бортового) номера, название команды (по желанию).</w:t>
      </w:r>
    </w:p>
    <w:p w:rsidR="00FA3906" w:rsidRPr="00FA3906" w:rsidRDefault="00FA3906" w:rsidP="00FA390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FA3906">
        <w:rPr>
          <w:rFonts w:ascii="Times New Roman" w:eastAsia="Times New Roman" w:hAnsi="Times New Roman" w:cs="Times New Roman"/>
          <w:sz w:val="24"/>
          <w:szCs w:val="20"/>
          <w:lang w:eastAsia="ru-RU"/>
        </w:rPr>
        <w:t>Для класса ATV и UTV допускается размер букв не менее 50% от вышеуказанного.</w:t>
      </w:r>
    </w:p>
    <w:p w:rsidR="00FA3906" w:rsidRPr="00FA3906" w:rsidRDefault="00FA3906" w:rsidP="00FA390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FA3906">
        <w:rPr>
          <w:rFonts w:ascii="Times New Roman" w:eastAsia="Times New Roman" w:hAnsi="Times New Roman" w:cs="Times New Roman"/>
          <w:sz w:val="24"/>
          <w:szCs w:val="20"/>
          <w:lang w:eastAsia="ru-RU"/>
        </w:rPr>
        <w:t xml:space="preserve">Для класса </w:t>
      </w:r>
      <w:r>
        <w:rPr>
          <w:rFonts w:ascii="Times New Roman" w:eastAsia="Times New Roman" w:hAnsi="Times New Roman" w:cs="Times New Roman"/>
          <w:sz w:val="24"/>
          <w:szCs w:val="20"/>
          <w:lang w:eastAsia="ru-RU"/>
        </w:rPr>
        <w:t xml:space="preserve">Снегоход и </w:t>
      </w:r>
      <w:r w:rsidRPr="00FA3906">
        <w:rPr>
          <w:rFonts w:ascii="Times New Roman" w:eastAsia="Times New Roman" w:hAnsi="Times New Roman" w:cs="Times New Roman"/>
          <w:sz w:val="24"/>
          <w:szCs w:val="20"/>
          <w:lang w:eastAsia="ru-RU"/>
        </w:rPr>
        <w:t>Enduro допускается размер букв не менее 30% от вышеуказанного.</w:t>
      </w:r>
    </w:p>
    <w:p w:rsidR="00FA3906" w:rsidRPr="00CA7199" w:rsidRDefault="00FA3906" w:rsidP="00FA390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FA3906">
        <w:rPr>
          <w:rFonts w:ascii="Times New Roman" w:eastAsia="Times New Roman" w:hAnsi="Times New Roman" w:cs="Times New Roman"/>
          <w:sz w:val="24"/>
          <w:szCs w:val="20"/>
          <w:lang w:eastAsia="ru-RU"/>
        </w:rPr>
        <w:t>За отсутствие во время соревнования любого из вышеуказанных элементов взимается штраф в размере 20% от Заявочного взноса.</w:t>
      </w:r>
    </w:p>
    <w:p w:rsidR="00913691" w:rsidRPr="00F16822" w:rsidRDefault="00913691" w:rsidP="00913691">
      <w:pPr>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913691" w:rsidRPr="00F16822" w:rsidRDefault="00913691" w:rsidP="00913691">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F16822">
        <w:rPr>
          <w:rFonts w:ascii="Times New Roman" w:eastAsia="Times New Roman" w:hAnsi="Times New Roman" w:cs="Times New Roman"/>
          <w:sz w:val="24"/>
          <w:szCs w:val="20"/>
          <w:lang w:eastAsia="ru-RU"/>
        </w:rPr>
        <w:t>За отсутствие во время соревнования любого из вышеуказанных элементов взимается штраф в размере 20% от Заявочного взноса.</w:t>
      </w:r>
    </w:p>
    <w:p w:rsidR="00913691" w:rsidRPr="00913691" w:rsidRDefault="00913691" w:rsidP="00913691">
      <w:pPr>
        <w:spacing w:after="0" w:line="240" w:lineRule="auto"/>
        <w:ind w:firstLine="709"/>
        <w:jc w:val="both"/>
        <w:rPr>
          <w:rFonts w:ascii="Lucida Grande" w:eastAsia="Times New Roman" w:hAnsi="Lucida Grande" w:cs="Times New Roman"/>
          <w:b/>
          <w:color w:val="000000"/>
          <w:sz w:val="24"/>
          <w:szCs w:val="20"/>
          <w:lang w:eastAsia="ru-RU"/>
        </w:rPr>
      </w:pPr>
    </w:p>
    <w:p w:rsidR="00913691" w:rsidRPr="00913691" w:rsidRDefault="000D4584" w:rsidP="00913691">
      <w:pPr>
        <w:spacing w:after="0" w:line="240" w:lineRule="auto"/>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11</w:t>
      </w:r>
      <w:r w:rsidR="00913691" w:rsidRPr="00913691">
        <w:rPr>
          <w:rFonts w:ascii="Times New Roman" w:eastAsia="Times New Roman" w:hAnsi="Times New Roman" w:cs="Times New Roman"/>
          <w:b/>
          <w:color w:val="000000"/>
          <w:sz w:val="24"/>
          <w:szCs w:val="20"/>
          <w:lang w:eastAsia="ru-RU"/>
        </w:rPr>
        <w:t>.</w:t>
      </w:r>
      <w:r w:rsidR="005B692D">
        <w:rPr>
          <w:rFonts w:ascii="Times New Roman" w:eastAsia="Times New Roman" w:hAnsi="Times New Roman" w:cs="Times New Roman"/>
          <w:b/>
          <w:color w:val="000000"/>
          <w:sz w:val="24"/>
          <w:szCs w:val="20"/>
          <w:lang w:eastAsia="ru-RU"/>
        </w:rPr>
        <w:t xml:space="preserve"> </w:t>
      </w:r>
      <w:r w:rsidR="00913691" w:rsidRPr="00913691">
        <w:rPr>
          <w:rFonts w:ascii="Times New Roman" w:eastAsia="Times New Roman" w:hAnsi="Times New Roman" w:cs="Times New Roman"/>
          <w:b/>
          <w:color w:val="000000"/>
          <w:sz w:val="24"/>
          <w:szCs w:val="20"/>
          <w:lang w:eastAsia="ru-RU"/>
        </w:rPr>
        <w:t>РЕКЛАМА</w:t>
      </w:r>
    </w:p>
    <w:p w:rsidR="00913691" w:rsidRPr="00F16822" w:rsidRDefault="005B692D" w:rsidP="00913691">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11</w:t>
      </w:r>
      <w:r w:rsidR="00913691" w:rsidRPr="00F16822">
        <w:rPr>
          <w:rFonts w:ascii="Times New Roman" w:eastAsia="Times New Roman" w:hAnsi="Times New Roman" w:cs="Times New Roman"/>
          <w:sz w:val="24"/>
          <w:szCs w:val="20"/>
          <w:lang w:eastAsia="ru-RU"/>
        </w:rPr>
        <w:t xml:space="preserve">.1. </w:t>
      </w:r>
      <w:r w:rsidR="00F16822" w:rsidRPr="00F16822">
        <w:rPr>
          <w:rFonts w:ascii="Times New Roman" w:eastAsia="Times New Roman" w:hAnsi="Times New Roman" w:cs="Times New Roman"/>
          <w:sz w:val="24"/>
          <w:szCs w:val="20"/>
          <w:lang w:eastAsia="ru-RU"/>
        </w:rPr>
        <w:t>Транспортные средства Участников</w:t>
      </w:r>
      <w:r w:rsidR="00913691" w:rsidRPr="00F16822">
        <w:rPr>
          <w:rFonts w:ascii="Times New Roman" w:eastAsia="Times New Roman" w:hAnsi="Times New Roman" w:cs="Times New Roman"/>
          <w:sz w:val="24"/>
          <w:szCs w:val="20"/>
          <w:lang w:eastAsia="ru-RU"/>
        </w:rPr>
        <w:t xml:space="preserve"> могут нести на себе любой вид рекламы при соблюдении следующих условий:</w:t>
      </w:r>
    </w:p>
    <w:p w:rsidR="00913691" w:rsidRPr="00F16822" w:rsidRDefault="00913691" w:rsidP="00913691">
      <w:pPr>
        <w:numPr>
          <w:ilvl w:val="0"/>
          <w:numId w:val="11"/>
        </w:numPr>
        <w:spacing w:after="0" w:line="240" w:lineRule="auto"/>
        <w:jc w:val="both"/>
        <w:rPr>
          <w:rFonts w:ascii="Times New Roman" w:eastAsia="Times New Roman" w:hAnsi="Times New Roman" w:cs="Times New Roman"/>
          <w:sz w:val="24"/>
          <w:szCs w:val="20"/>
          <w:lang w:eastAsia="ru-RU"/>
        </w:rPr>
      </w:pPr>
      <w:r w:rsidRPr="00F16822">
        <w:rPr>
          <w:rFonts w:ascii="Times New Roman" w:eastAsia="Times New Roman" w:hAnsi="Times New Roman" w:cs="Times New Roman"/>
          <w:sz w:val="24"/>
          <w:szCs w:val="20"/>
          <w:lang w:eastAsia="ru-RU"/>
        </w:rPr>
        <w:t>данный вид рекламы не противоречит законодательству Российской Федерации;</w:t>
      </w:r>
    </w:p>
    <w:p w:rsidR="00913691" w:rsidRPr="00F16822" w:rsidRDefault="00913691" w:rsidP="00913691">
      <w:pPr>
        <w:numPr>
          <w:ilvl w:val="0"/>
          <w:numId w:val="11"/>
        </w:numPr>
        <w:spacing w:after="0" w:line="240" w:lineRule="auto"/>
        <w:jc w:val="both"/>
        <w:rPr>
          <w:rFonts w:ascii="Times New Roman" w:eastAsia="Times New Roman" w:hAnsi="Times New Roman" w:cs="Times New Roman"/>
          <w:sz w:val="24"/>
          <w:szCs w:val="20"/>
          <w:lang w:eastAsia="ru-RU"/>
        </w:rPr>
      </w:pPr>
      <w:r w:rsidRPr="00F16822">
        <w:rPr>
          <w:rFonts w:ascii="Times New Roman" w:eastAsia="Times New Roman" w:hAnsi="Times New Roman" w:cs="Times New Roman"/>
          <w:sz w:val="24"/>
          <w:szCs w:val="20"/>
          <w:lang w:eastAsia="ru-RU"/>
        </w:rPr>
        <w:t xml:space="preserve">реклама не занимает места, зарезервированные для </w:t>
      </w:r>
      <w:r w:rsidRPr="00F16822">
        <w:rPr>
          <w:rFonts w:ascii="Times New Roman" w:eastAsia="Times New Roman" w:hAnsi="Times New Roman" w:cs="Times New Roman"/>
          <w:sz w:val="24"/>
          <w:szCs w:val="20"/>
          <w:u w:val="single"/>
          <w:lang w:eastAsia="ru-RU"/>
        </w:rPr>
        <w:t>обязательной рекламы</w:t>
      </w:r>
      <w:r w:rsidRPr="00F16822">
        <w:rPr>
          <w:rFonts w:ascii="Times New Roman" w:eastAsia="Times New Roman" w:hAnsi="Times New Roman" w:cs="Times New Roman"/>
          <w:sz w:val="24"/>
          <w:szCs w:val="20"/>
          <w:lang w:eastAsia="ru-RU"/>
        </w:rPr>
        <w:t xml:space="preserve"> Организатора.</w:t>
      </w:r>
    </w:p>
    <w:p w:rsidR="00913691" w:rsidRPr="00F16822" w:rsidRDefault="00913691" w:rsidP="00913691">
      <w:pPr>
        <w:spacing w:after="0" w:line="240" w:lineRule="auto"/>
        <w:jc w:val="both"/>
        <w:rPr>
          <w:rFonts w:ascii="Times New Roman" w:eastAsia="Times New Roman" w:hAnsi="Times New Roman" w:cs="Times New Roman"/>
          <w:sz w:val="24"/>
          <w:szCs w:val="20"/>
          <w:lang w:eastAsia="ru-RU"/>
        </w:rPr>
      </w:pPr>
    </w:p>
    <w:p w:rsidR="00913691" w:rsidRPr="00F16822" w:rsidRDefault="005B692D" w:rsidP="00913691">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11</w:t>
      </w:r>
      <w:r w:rsidR="00913691" w:rsidRPr="00F16822">
        <w:rPr>
          <w:rFonts w:ascii="Times New Roman" w:eastAsia="Times New Roman" w:hAnsi="Times New Roman" w:cs="Times New Roman"/>
          <w:sz w:val="24"/>
          <w:szCs w:val="20"/>
          <w:lang w:eastAsia="ru-RU"/>
        </w:rPr>
        <w:t xml:space="preserve">.2. Места, зарезервированные под </w:t>
      </w:r>
      <w:r w:rsidR="00913691" w:rsidRPr="00F16822">
        <w:rPr>
          <w:rFonts w:ascii="Times New Roman" w:eastAsia="Times New Roman" w:hAnsi="Times New Roman" w:cs="Times New Roman"/>
          <w:sz w:val="24"/>
          <w:szCs w:val="20"/>
          <w:u w:val="single"/>
          <w:lang w:eastAsia="ru-RU"/>
        </w:rPr>
        <w:t>обязательную рекламу</w:t>
      </w:r>
      <w:r w:rsidR="00913691" w:rsidRPr="00F16822">
        <w:rPr>
          <w:rFonts w:ascii="Times New Roman" w:eastAsia="Times New Roman" w:hAnsi="Times New Roman" w:cs="Times New Roman"/>
          <w:sz w:val="24"/>
          <w:szCs w:val="20"/>
          <w:lang w:eastAsia="ru-RU"/>
        </w:rPr>
        <w:t xml:space="preserve"> Организатора. </w:t>
      </w:r>
    </w:p>
    <w:p w:rsidR="00913691" w:rsidRPr="00F16822" w:rsidRDefault="00913691" w:rsidP="00913691">
      <w:pPr>
        <w:numPr>
          <w:ilvl w:val="0"/>
          <w:numId w:val="12"/>
        </w:numPr>
        <w:spacing w:after="0" w:line="240" w:lineRule="auto"/>
        <w:jc w:val="both"/>
        <w:rPr>
          <w:rFonts w:ascii="Times New Roman" w:eastAsia="Times New Roman" w:hAnsi="Times New Roman" w:cs="Times New Roman"/>
          <w:sz w:val="24"/>
          <w:szCs w:val="24"/>
          <w:lang w:eastAsia="ru-RU"/>
        </w:rPr>
      </w:pPr>
      <w:r w:rsidRPr="00F16822">
        <w:rPr>
          <w:rFonts w:ascii="Times New Roman" w:eastAsia="Times New Roman" w:hAnsi="Times New Roman" w:cs="Times New Roman"/>
          <w:sz w:val="24"/>
          <w:szCs w:val="24"/>
          <w:lang w:eastAsia="ru-RU"/>
        </w:rPr>
        <w:t xml:space="preserve">квадрат 160 х 160 мм на боковых поверхностях </w:t>
      </w:r>
      <w:r w:rsidR="00F16822" w:rsidRPr="00F16822">
        <w:rPr>
          <w:rFonts w:ascii="Times New Roman" w:eastAsia="Times New Roman" w:hAnsi="Times New Roman" w:cs="Times New Roman"/>
          <w:sz w:val="24"/>
          <w:szCs w:val="24"/>
          <w:lang w:eastAsia="ru-RU"/>
        </w:rPr>
        <w:t>Транспортного средства Участника</w:t>
      </w:r>
      <w:r w:rsidRPr="00F16822">
        <w:rPr>
          <w:rFonts w:ascii="Times New Roman" w:eastAsia="Times New Roman" w:hAnsi="Times New Roman" w:cs="Times New Roman"/>
          <w:sz w:val="24"/>
          <w:szCs w:val="24"/>
          <w:lang w:eastAsia="ru-RU"/>
        </w:rPr>
        <w:t xml:space="preserve"> – для размещения стартовых номеров</w:t>
      </w:r>
    </w:p>
    <w:p w:rsidR="00913691" w:rsidRPr="00F16822" w:rsidRDefault="00913691" w:rsidP="00913691">
      <w:pPr>
        <w:spacing w:after="0" w:line="240" w:lineRule="auto"/>
        <w:jc w:val="both"/>
        <w:rPr>
          <w:rFonts w:ascii="Times New Roman" w:eastAsia="Times New Roman" w:hAnsi="Times New Roman" w:cs="Times New Roman"/>
          <w:sz w:val="24"/>
          <w:szCs w:val="20"/>
          <w:lang w:eastAsia="ru-RU"/>
        </w:rPr>
      </w:pPr>
    </w:p>
    <w:p w:rsidR="00913691" w:rsidRPr="00F16822" w:rsidRDefault="005B692D" w:rsidP="00913691">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11</w:t>
      </w:r>
      <w:r w:rsidR="00913691" w:rsidRPr="00F16822">
        <w:rPr>
          <w:rFonts w:ascii="Times New Roman" w:eastAsia="Times New Roman" w:hAnsi="Times New Roman" w:cs="Times New Roman"/>
          <w:sz w:val="24"/>
          <w:szCs w:val="20"/>
          <w:lang w:eastAsia="ru-RU"/>
        </w:rPr>
        <w:t xml:space="preserve">.3. Места, зарезервированные под </w:t>
      </w:r>
      <w:r w:rsidR="00913691" w:rsidRPr="00F16822">
        <w:rPr>
          <w:rFonts w:ascii="Times New Roman" w:eastAsia="Times New Roman" w:hAnsi="Times New Roman" w:cs="Times New Roman"/>
          <w:sz w:val="24"/>
          <w:szCs w:val="20"/>
          <w:u w:val="single"/>
          <w:lang w:eastAsia="ru-RU"/>
        </w:rPr>
        <w:t>необязательную рекламу</w:t>
      </w:r>
      <w:r w:rsidR="00913691" w:rsidRPr="00F16822">
        <w:rPr>
          <w:rFonts w:ascii="Times New Roman" w:eastAsia="Times New Roman" w:hAnsi="Times New Roman" w:cs="Times New Roman"/>
          <w:sz w:val="24"/>
          <w:szCs w:val="20"/>
          <w:lang w:eastAsia="ru-RU"/>
        </w:rPr>
        <w:t xml:space="preserve"> Организатора: </w:t>
      </w:r>
    </w:p>
    <w:p w:rsidR="00913691" w:rsidRPr="00F16822" w:rsidRDefault="00913691" w:rsidP="00F16822">
      <w:pPr>
        <w:numPr>
          <w:ilvl w:val="0"/>
          <w:numId w:val="13"/>
        </w:numPr>
        <w:spacing w:after="0" w:line="240" w:lineRule="auto"/>
        <w:jc w:val="both"/>
        <w:rPr>
          <w:rFonts w:ascii="Times New Roman" w:eastAsia="Times New Roman" w:hAnsi="Times New Roman" w:cs="Times New Roman"/>
          <w:sz w:val="24"/>
          <w:szCs w:val="24"/>
          <w:lang w:eastAsia="ru-RU"/>
        </w:rPr>
      </w:pPr>
      <w:r w:rsidRPr="00F16822">
        <w:rPr>
          <w:rFonts w:ascii="Times New Roman" w:eastAsia="Times New Roman" w:hAnsi="Times New Roman" w:cs="Times New Roman"/>
          <w:sz w:val="24"/>
          <w:szCs w:val="24"/>
          <w:lang w:eastAsia="ru-RU"/>
        </w:rPr>
        <w:t xml:space="preserve">боковые поверхности </w:t>
      </w:r>
      <w:r w:rsidR="00F16822" w:rsidRPr="00F16822">
        <w:rPr>
          <w:rFonts w:ascii="Times New Roman" w:eastAsia="Times New Roman" w:hAnsi="Times New Roman" w:cs="Times New Roman"/>
          <w:sz w:val="24"/>
          <w:szCs w:val="24"/>
          <w:lang w:eastAsia="ru-RU"/>
        </w:rPr>
        <w:t>Транспортного средства Участника</w:t>
      </w:r>
      <w:r w:rsidRPr="00F16822">
        <w:rPr>
          <w:rFonts w:ascii="Times New Roman" w:eastAsia="Times New Roman" w:hAnsi="Times New Roman" w:cs="Times New Roman"/>
          <w:sz w:val="24"/>
          <w:szCs w:val="24"/>
          <w:lang w:eastAsia="ru-RU"/>
        </w:rPr>
        <w:t>.</w:t>
      </w:r>
    </w:p>
    <w:p w:rsidR="00913691" w:rsidRPr="00F16822" w:rsidRDefault="00913691" w:rsidP="00913691">
      <w:pPr>
        <w:spacing w:after="0" w:line="240" w:lineRule="auto"/>
        <w:jc w:val="both"/>
        <w:rPr>
          <w:rFonts w:ascii="Lucida Grande" w:eastAsia="Times New Roman" w:hAnsi="Lucida Grande" w:cs="Times New Roman"/>
          <w:sz w:val="24"/>
          <w:szCs w:val="20"/>
          <w:lang w:eastAsia="ru-RU"/>
        </w:rPr>
      </w:pPr>
      <w:r w:rsidRPr="00F16822">
        <w:rPr>
          <w:rFonts w:ascii="Times New Roman" w:eastAsia="Times New Roman" w:hAnsi="Times New Roman" w:cs="Times New Roman"/>
          <w:sz w:val="24"/>
          <w:szCs w:val="20"/>
          <w:lang w:eastAsia="ru-RU"/>
        </w:rPr>
        <w:t xml:space="preserve">Эти площади должны быть </w:t>
      </w:r>
      <w:r w:rsidRPr="00F16822">
        <w:rPr>
          <w:rFonts w:ascii="Times New Roman" w:eastAsia="Times New Roman" w:hAnsi="Times New Roman" w:cs="Times New Roman"/>
          <w:b/>
          <w:sz w:val="24"/>
          <w:szCs w:val="24"/>
          <w:u w:val="single"/>
          <w:lang w:eastAsia="ru-RU"/>
        </w:rPr>
        <w:t>полностью освобождены</w:t>
      </w:r>
      <w:r w:rsidRPr="00F16822">
        <w:rPr>
          <w:rFonts w:ascii="Times New Roman" w:eastAsia="Times New Roman" w:hAnsi="Times New Roman" w:cs="Times New Roman"/>
          <w:sz w:val="24"/>
          <w:szCs w:val="20"/>
          <w:lang w:eastAsia="ru-RU"/>
        </w:rPr>
        <w:t xml:space="preserve"> для размещения рекламы, или оплачен отказ от </w:t>
      </w:r>
      <w:r w:rsidRPr="00F16822">
        <w:rPr>
          <w:rFonts w:ascii="Times New Roman" w:eastAsia="Times New Roman" w:hAnsi="Times New Roman" w:cs="Times New Roman"/>
          <w:sz w:val="24"/>
          <w:szCs w:val="20"/>
          <w:u w:val="single"/>
          <w:lang w:eastAsia="ru-RU"/>
        </w:rPr>
        <w:t>необязательной рекламы</w:t>
      </w:r>
      <w:r w:rsidRPr="00F16822">
        <w:rPr>
          <w:rFonts w:ascii="Times New Roman" w:eastAsia="Times New Roman" w:hAnsi="Times New Roman" w:cs="Times New Roman"/>
          <w:sz w:val="24"/>
          <w:szCs w:val="20"/>
          <w:lang w:eastAsia="ru-RU"/>
        </w:rPr>
        <w:t xml:space="preserve"> Организатора. </w:t>
      </w:r>
    </w:p>
    <w:p w:rsidR="00913691" w:rsidRPr="00F16822" w:rsidRDefault="00913691" w:rsidP="00913691">
      <w:pPr>
        <w:spacing w:after="0" w:line="240" w:lineRule="auto"/>
        <w:jc w:val="both"/>
        <w:rPr>
          <w:rFonts w:ascii="Times New Roman" w:eastAsia="Times New Roman" w:hAnsi="Times New Roman" w:cs="Times New Roman"/>
          <w:sz w:val="24"/>
          <w:szCs w:val="20"/>
          <w:lang w:eastAsia="ru-RU"/>
        </w:rPr>
      </w:pPr>
    </w:p>
    <w:p w:rsidR="00913691" w:rsidRPr="00913691" w:rsidRDefault="005B692D" w:rsidP="00913691">
      <w:pPr>
        <w:spacing w:after="0"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11</w:t>
      </w:r>
      <w:r w:rsidR="00913691" w:rsidRPr="00913691">
        <w:rPr>
          <w:rFonts w:ascii="Times New Roman" w:eastAsia="Times New Roman" w:hAnsi="Times New Roman" w:cs="Times New Roman"/>
          <w:color w:val="000000"/>
          <w:sz w:val="24"/>
          <w:szCs w:val="20"/>
          <w:lang w:eastAsia="ru-RU"/>
        </w:rPr>
        <w:t>.4. Схема размещения рекламы разъясняется Участникам при регистрации.</w:t>
      </w:r>
    </w:p>
    <w:p w:rsidR="00913691" w:rsidRPr="00913691" w:rsidRDefault="00913691" w:rsidP="00913691">
      <w:pPr>
        <w:spacing w:after="0" w:line="240" w:lineRule="auto"/>
        <w:jc w:val="both"/>
        <w:rPr>
          <w:rFonts w:ascii="Times New Roman" w:eastAsia="Times New Roman" w:hAnsi="Times New Roman" w:cs="Times New Roman"/>
          <w:color w:val="000000"/>
          <w:sz w:val="24"/>
          <w:szCs w:val="20"/>
          <w:lang w:eastAsia="ru-RU"/>
        </w:rPr>
      </w:pPr>
    </w:p>
    <w:p w:rsidR="00913691" w:rsidRPr="00913691" w:rsidRDefault="005B692D" w:rsidP="00913691">
      <w:pPr>
        <w:spacing w:after="0" w:line="240" w:lineRule="auto"/>
        <w:jc w:val="both"/>
        <w:rPr>
          <w:rFonts w:ascii="Lucida Grande" w:eastAsia="Times New Roman" w:hAnsi="Lucida Grande" w:cs="Times New Roman"/>
          <w:color w:val="000000"/>
          <w:sz w:val="24"/>
          <w:szCs w:val="20"/>
          <w:lang w:eastAsia="ru-RU"/>
        </w:rPr>
      </w:pPr>
      <w:r>
        <w:rPr>
          <w:rFonts w:ascii="Times New Roman" w:eastAsia="Times New Roman" w:hAnsi="Times New Roman" w:cs="Times New Roman"/>
          <w:color w:val="000000"/>
          <w:sz w:val="24"/>
          <w:szCs w:val="20"/>
          <w:lang w:eastAsia="ru-RU"/>
        </w:rPr>
        <w:t>11</w:t>
      </w:r>
      <w:r w:rsidR="00913691" w:rsidRPr="00913691">
        <w:rPr>
          <w:rFonts w:ascii="Times New Roman" w:eastAsia="Times New Roman" w:hAnsi="Times New Roman" w:cs="Times New Roman"/>
          <w:color w:val="000000"/>
          <w:sz w:val="24"/>
          <w:szCs w:val="20"/>
          <w:lang w:eastAsia="ru-RU"/>
        </w:rPr>
        <w:t xml:space="preserve">.5. Участники не допускаются к старту СУ с загрязненной </w:t>
      </w:r>
      <w:r w:rsidR="00913691" w:rsidRPr="00913691">
        <w:rPr>
          <w:rFonts w:ascii="Times New Roman" w:eastAsia="Times New Roman" w:hAnsi="Times New Roman" w:cs="Times New Roman"/>
          <w:color w:val="000000"/>
          <w:sz w:val="24"/>
          <w:szCs w:val="20"/>
          <w:u w:val="single"/>
          <w:lang w:eastAsia="ru-RU"/>
        </w:rPr>
        <w:t>обязательной</w:t>
      </w:r>
      <w:r w:rsidR="00913691" w:rsidRPr="00913691">
        <w:rPr>
          <w:rFonts w:ascii="Times New Roman" w:eastAsia="Times New Roman" w:hAnsi="Times New Roman" w:cs="Times New Roman"/>
          <w:color w:val="000000"/>
          <w:sz w:val="24"/>
          <w:szCs w:val="20"/>
          <w:lang w:eastAsia="ru-RU"/>
        </w:rPr>
        <w:t xml:space="preserve"> и предложенной Организатором </w:t>
      </w:r>
      <w:r w:rsidR="00913691" w:rsidRPr="00913691">
        <w:rPr>
          <w:rFonts w:ascii="Times New Roman" w:eastAsia="Times New Roman" w:hAnsi="Times New Roman" w:cs="Times New Roman"/>
          <w:color w:val="000000"/>
          <w:sz w:val="24"/>
          <w:szCs w:val="20"/>
          <w:u w:val="single"/>
          <w:lang w:eastAsia="ru-RU"/>
        </w:rPr>
        <w:t>необязательной рекламой</w:t>
      </w:r>
      <w:r w:rsidR="00913691" w:rsidRPr="00913691">
        <w:rPr>
          <w:rFonts w:ascii="Times New Roman" w:eastAsia="Times New Roman" w:hAnsi="Times New Roman" w:cs="Times New Roman"/>
          <w:color w:val="000000"/>
          <w:sz w:val="24"/>
          <w:szCs w:val="20"/>
          <w:lang w:eastAsia="ru-RU"/>
        </w:rPr>
        <w:t>, в т.ч. стартовыми номерами и идентификацией.</w:t>
      </w:r>
    </w:p>
    <w:p w:rsidR="00913691" w:rsidRPr="00913691" w:rsidRDefault="00913691" w:rsidP="00913691">
      <w:pPr>
        <w:spacing w:after="0" w:line="240" w:lineRule="auto"/>
        <w:jc w:val="both"/>
        <w:rPr>
          <w:rFonts w:ascii="Times New Roman" w:eastAsia="Times New Roman" w:hAnsi="Times New Roman" w:cs="Times New Roman"/>
          <w:color w:val="000000"/>
          <w:sz w:val="24"/>
          <w:szCs w:val="20"/>
          <w:lang w:eastAsia="ru-RU"/>
        </w:rPr>
      </w:pPr>
    </w:p>
    <w:p w:rsidR="00913691" w:rsidRPr="00913691" w:rsidRDefault="005B692D" w:rsidP="00913691">
      <w:pPr>
        <w:spacing w:after="0"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11</w:t>
      </w:r>
      <w:r w:rsidR="00913691" w:rsidRPr="00913691">
        <w:rPr>
          <w:rFonts w:ascii="Times New Roman" w:eastAsia="Times New Roman" w:hAnsi="Times New Roman" w:cs="Times New Roman"/>
          <w:color w:val="000000"/>
          <w:sz w:val="24"/>
          <w:szCs w:val="20"/>
          <w:lang w:eastAsia="ru-RU"/>
        </w:rPr>
        <w:t xml:space="preserve">.6. Экипажи обязаны обеспечить надлежащее закрепление </w:t>
      </w:r>
      <w:r w:rsidR="00913691" w:rsidRPr="00913691">
        <w:rPr>
          <w:rFonts w:ascii="Times New Roman" w:eastAsia="Times New Roman" w:hAnsi="Times New Roman" w:cs="Times New Roman"/>
          <w:color w:val="000000"/>
          <w:sz w:val="24"/>
          <w:szCs w:val="20"/>
          <w:u w:val="single"/>
          <w:lang w:eastAsia="ru-RU"/>
        </w:rPr>
        <w:t>обязательной</w:t>
      </w:r>
      <w:r w:rsidR="00913691" w:rsidRPr="00913691">
        <w:rPr>
          <w:rFonts w:ascii="Times New Roman" w:eastAsia="Times New Roman" w:hAnsi="Times New Roman" w:cs="Times New Roman"/>
          <w:color w:val="000000"/>
          <w:sz w:val="24"/>
          <w:szCs w:val="20"/>
          <w:lang w:eastAsia="ru-RU"/>
        </w:rPr>
        <w:t xml:space="preserve"> и </w:t>
      </w:r>
      <w:r w:rsidR="00913691" w:rsidRPr="00913691">
        <w:rPr>
          <w:rFonts w:ascii="Times New Roman" w:eastAsia="Times New Roman" w:hAnsi="Times New Roman" w:cs="Times New Roman"/>
          <w:color w:val="000000"/>
          <w:sz w:val="24"/>
          <w:szCs w:val="20"/>
          <w:u w:val="single"/>
          <w:lang w:eastAsia="ru-RU"/>
        </w:rPr>
        <w:t>необязательной рекламы</w:t>
      </w:r>
      <w:r w:rsidR="00913691" w:rsidRPr="00913691">
        <w:rPr>
          <w:rFonts w:ascii="Times New Roman" w:eastAsia="Times New Roman" w:hAnsi="Times New Roman" w:cs="Times New Roman"/>
          <w:color w:val="000000"/>
          <w:sz w:val="24"/>
          <w:szCs w:val="20"/>
          <w:lang w:eastAsia="ru-RU"/>
        </w:rPr>
        <w:t xml:space="preserve"> на протяжении всего соревнования. </w:t>
      </w:r>
    </w:p>
    <w:p w:rsidR="00913691" w:rsidRPr="00913691" w:rsidRDefault="00913691" w:rsidP="00913691">
      <w:pPr>
        <w:spacing w:after="0" w:line="240" w:lineRule="auto"/>
        <w:jc w:val="both"/>
        <w:rPr>
          <w:rFonts w:ascii="Times New Roman" w:eastAsia="Times New Roman" w:hAnsi="Times New Roman" w:cs="Times New Roman"/>
          <w:color w:val="000000"/>
          <w:sz w:val="24"/>
          <w:szCs w:val="20"/>
          <w:lang w:eastAsia="ru-RU"/>
        </w:rPr>
      </w:pPr>
      <w:r w:rsidRPr="00913691">
        <w:rPr>
          <w:rFonts w:ascii="Times New Roman" w:eastAsia="Times New Roman" w:hAnsi="Times New Roman" w:cs="Times New Roman"/>
          <w:color w:val="000000"/>
          <w:sz w:val="24"/>
          <w:szCs w:val="20"/>
          <w:lang w:eastAsia="ru-RU"/>
        </w:rPr>
        <w:t xml:space="preserve">Отсутствие </w:t>
      </w:r>
      <w:r w:rsidRPr="00913691">
        <w:rPr>
          <w:rFonts w:ascii="Times New Roman" w:eastAsia="Times New Roman" w:hAnsi="Times New Roman" w:cs="Times New Roman"/>
          <w:color w:val="000000"/>
          <w:sz w:val="24"/>
          <w:szCs w:val="20"/>
          <w:u w:val="single"/>
          <w:lang w:eastAsia="ru-RU"/>
        </w:rPr>
        <w:t>обязательной</w:t>
      </w:r>
      <w:r w:rsidRPr="00913691">
        <w:rPr>
          <w:rFonts w:ascii="Times New Roman" w:eastAsia="Times New Roman" w:hAnsi="Times New Roman" w:cs="Times New Roman"/>
          <w:color w:val="000000"/>
          <w:sz w:val="24"/>
          <w:szCs w:val="20"/>
          <w:lang w:eastAsia="ru-RU"/>
        </w:rPr>
        <w:t xml:space="preserve"> или </w:t>
      </w:r>
      <w:r w:rsidRPr="00913691">
        <w:rPr>
          <w:rFonts w:ascii="Times New Roman" w:eastAsia="Times New Roman" w:hAnsi="Times New Roman" w:cs="Times New Roman"/>
          <w:color w:val="000000"/>
          <w:sz w:val="24"/>
          <w:szCs w:val="20"/>
          <w:u w:val="single"/>
          <w:lang w:eastAsia="ru-RU"/>
        </w:rPr>
        <w:t>необязательной рекламы</w:t>
      </w:r>
      <w:r w:rsidRPr="00913691">
        <w:rPr>
          <w:rFonts w:ascii="Times New Roman" w:eastAsia="Times New Roman" w:hAnsi="Times New Roman" w:cs="Times New Roman"/>
          <w:color w:val="000000"/>
          <w:sz w:val="24"/>
          <w:szCs w:val="20"/>
          <w:lang w:eastAsia="ru-RU"/>
        </w:rPr>
        <w:t xml:space="preserve"> Организатора: </w:t>
      </w:r>
    </w:p>
    <w:p w:rsidR="00913691" w:rsidRPr="00913691" w:rsidRDefault="00913691" w:rsidP="00913691">
      <w:pPr>
        <w:numPr>
          <w:ilvl w:val="0"/>
          <w:numId w:val="14"/>
        </w:numPr>
        <w:spacing w:after="0" w:line="240" w:lineRule="auto"/>
        <w:jc w:val="both"/>
        <w:rPr>
          <w:rFonts w:ascii="Times New Roman" w:eastAsia="Times New Roman" w:hAnsi="Times New Roman" w:cs="Times New Roman"/>
          <w:color w:val="000000"/>
          <w:sz w:val="24"/>
          <w:szCs w:val="20"/>
          <w:lang w:eastAsia="ru-RU"/>
        </w:rPr>
      </w:pPr>
      <w:r w:rsidRPr="00913691">
        <w:rPr>
          <w:rFonts w:ascii="Times New Roman" w:eastAsia="Times New Roman" w:hAnsi="Times New Roman" w:cs="Times New Roman"/>
          <w:color w:val="000000"/>
          <w:sz w:val="24"/>
          <w:szCs w:val="20"/>
          <w:lang w:eastAsia="ru-RU"/>
        </w:rPr>
        <w:t xml:space="preserve">за 1-е такое нарушение налагается фиксированная пенализация в размере 20% от Заявочного взноса; </w:t>
      </w:r>
    </w:p>
    <w:p w:rsidR="00913691" w:rsidRPr="00913691" w:rsidRDefault="00913691" w:rsidP="00913691">
      <w:pPr>
        <w:numPr>
          <w:ilvl w:val="0"/>
          <w:numId w:val="14"/>
        </w:numPr>
        <w:spacing w:after="0" w:line="240" w:lineRule="auto"/>
        <w:jc w:val="both"/>
        <w:rPr>
          <w:rFonts w:ascii="Times New Roman" w:eastAsia="Times New Roman" w:hAnsi="Times New Roman" w:cs="Times New Roman"/>
          <w:color w:val="000000"/>
          <w:sz w:val="24"/>
          <w:szCs w:val="20"/>
          <w:lang w:eastAsia="ru-RU"/>
        </w:rPr>
      </w:pPr>
      <w:r w:rsidRPr="00913691">
        <w:rPr>
          <w:rFonts w:ascii="Times New Roman" w:eastAsia="Times New Roman" w:hAnsi="Times New Roman" w:cs="Times New Roman"/>
          <w:color w:val="000000"/>
          <w:sz w:val="24"/>
          <w:szCs w:val="20"/>
          <w:lang w:eastAsia="ru-RU"/>
        </w:rPr>
        <w:t xml:space="preserve">за 2-е нарушение – в размере 50% от Заявочного взноса; </w:t>
      </w:r>
    </w:p>
    <w:p w:rsidR="00913691" w:rsidRPr="00913691" w:rsidRDefault="00913691" w:rsidP="00913691">
      <w:pPr>
        <w:numPr>
          <w:ilvl w:val="0"/>
          <w:numId w:val="14"/>
        </w:numPr>
        <w:spacing w:after="0" w:line="240" w:lineRule="auto"/>
        <w:jc w:val="both"/>
        <w:rPr>
          <w:rFonts w:ascii="Times New Roman" w:eastAsia="Times New Roman" w:hAnsi="Times New Roman" w:cs="Times New Roman"/>
          <w:color w:val="000000"/>
          <w:sz w:val="24"/>
          <w:szCs w:val="20"/>
          <w:lang w:eastAsia="ru-RU"/>
        </w:rPr>
      </w:pPr>
      <w:r w:rsidRPr="00913691">
        <w:rPr>
          <w:rFonts w:ascii="Times New Roman" w:eastAsia="Times New Roman" w:hAnsi="Times New Roman" w:cs="Times New Roman"/>
          <w:color w:val="000000"/>
          <w:sz w:val="24"/>
          <w:szCs w:val="20"/>
          <w:lang w:eastAsia="ru-RU"/>
        </w:rPr>
        <w:t>за 3-е нарушение – исключение из соревнования.</w:t>
      </w:r>
    </w:p>
    <w:p w:rsidR="00913691" w:rsidRPr="00913691" w:rsidRDefault="00913691" w:rsidP="00913691">
      <w:pPr>
        <w:spacing w:after="0" w:line="240" w:lineRule="auto"/>
        <w:jc w:val="both"/>
        <w:rPr>
          <w:rFonts w:ascii="Times New Roman" w:eastAsia="Times New Roman" w:hAnsi="Times New Roman" w:cs="Times New Roman"/>
          <w:sz w:val="24"/>
          <w:szCs w:val="20"/>
          <w:lang w:eastAsia="ru-RU"/>
        </w:rPr>
      </w:pPr>
    </w:p>
    <w:p w:rsidR="00913691" w:rsidRPr="00913691" w:rsidRDefault="005B692D" w:rsidP="00913691">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11</w:t>
      </w:r>
      <w:r w:rsidR="00913691" w:rsidRPr="00913691">
        <w:rPr>
          <w:rFonts w:ascii="Times New Roman" w:eastAsia="Times New Roman" w:hAnsi="Times New Roman" w:cs="Times New Roman"/>
          <w:sz w:val="24"/>
          <w:szCs w:val="20"/>
          <w:lang w:eastAsia="ru-RU"/>
        </w:rPr>
        <w:t xml:space="preserve">.7. Размещение рекламы, проведение рекламных акций и торговля на территории базового лагеря и в рамках мероприятий соревнования осуществляются исключительно </w:t>
      </w:r>
      <w:r w:rsidR="00AA0066">
        <w:rPr>
          <w:rFonts w:ascii="Times New Roman" w:eastAsia="Times New Roman" w:hAnsi="Times New Roman" w:cs="Times New Roman"/>
          <w:sz w:val="24"/>
          <w:szCs w:val="20"/>
          <w:lang w:eastAsia="ru-RU"/>
        </w:rPr>
        <w:t>по согласованию с Оргкомитетом С</w:t>
      </w:r>
      <w:r w:rsidR="00913691" w:rsidRPr="00913691">
        <w:rPr>
          <w:rFonts w:ascii="Times New Roman" w:eastAsia="Times New Roman" w:hAnsi="Times New Roman" w:cs="Times New Roman"/>
          <w:sz w:val="24"/>
          <w:szCs w:val="20"/>
          <w:lang w:eastAsia="ru-RU"/>
        </w:rPr>
        <w:t xml:space="preserve">оревнования. В случае нарушения данного пункта, Организаторы оставляют за собой право удалить объект нарушения из Базового лагеря, </w:t>
      </w:r>
      <w:r w:rsidR="00F16822" w:rsidRPr="00913691">
        <w:rPr>
          <w:rFonts w:ascii="Times New Roman" w:eastAsia="Times New Roman" w:hAnsi="Times New Roman" w:cs="Times New Roman"/>
          <w:sz w:val="24"/>
          <w:szCs w:val="20"/>
          <w:lang w:eastAsia="ru-RU"/>
        </w:rPr>
        <w:t xml:space="preserve">или </w:t>
      </w:r>
      <w:r w:rsidR="00913691" w:rsidRPr="00913691">
        <w:rPr>
          <w:rFonts w:ascii="Times New Roman" w:eastAsia="Times New Roman" w:hAnsi="Times New Roman" w:cs="Times New Roman"/>
          <w:sz w:val="24"/>
          <w:szCs w:val="20"/>
          <w:lang w:eastAsia="ru-RU"/>
        </w:rPr>
        <w:t>с территории СУ, без предупреждения и объяснения причин.</w:t>
      </w:r>
    </w:p>
    <w:p w:rsidR="00913691" w:rsidRPr="00913691" w:rsidRDefault="00913691" w:rsidP="00913691">
      <w:pPr>
        <w:spacing w:after="0" w:line="240" w:lineRule="auto"/>
        <w:jc w:val="both"/>
        <w:rPr>
          <w:rFonts w:ascii="Times New Roman" w:eastAsia="Times New Roman" w:hAnsi="Times New Roman" w:cs="Times New Roman"/>
          <w:color w:val="000000"/>
          <w:sz w:val="24"/>
          <w:szCs w:val="20"/>
          <w:lang w:eastAsia="ru-RU"/>
        </w:rPr>
      </w:pPr>
    </w:p>
    <w:p w:rsidR="00913691" w:rsidRPr="00913691" w:rsidRDefault="00913691" w:rsidP="00913691">
      <w:pPr>
        <w:spacing w:after="0" w:line="240" w:lineRule="auto"/>
        <w:jc w:val="both"/>
        <w:rPr>
          <w:rFonts w:ascii="Times New Roman" w:eastAsia="Times New Roman" w:hAnsi="Times New Roman" w:cs="Times New Roman"/>
          <w:color w:val="000000"/>
          <w:sz w:val="24"/>
          <w:szCs w:val="20"/>
          <w:lang w:eastAsia="ru-RU"/>
        </w:rPr>
      </w:pPr>
    </w:p>
    <w:p w:rsidR="00913691" w:rsidRPr="00913691" w:rsidRDefault="000D4584" w:rsidP="00913691">
      <w:pPr>
        <w:spacing w:after="0" w:line="240" w:lineRule="auto"/>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12</w:t>
      </w:r>
      <w:r w:rsidR="00913691" w:rsidRPr="00913691">
        <w:rPr>
          <w:rFonts w:ascii="Times New Roman" w:eastAsia="Times New Roman" w:hAnsi="Times New Roman" w:cs="Times New Roman"/>
          <w:b/>
          <w:color w:val="000000"/>
          <w:sz w:val="24"/>
          <w:szCs w:val="20"/>
          <w:lang w:eastAsia="ru-RU"/>
        </w:rPr>
        <w:t>.</w:t>
      </w:r>
      <w:r w:rsidR="005B692D">
        <w:rPr>
          <w:rFonts w:ascii="Times New Roman" w:eastAsia="Times New Roman" w:hAnsi="Times New Roman" w:cs="Times New Roman"/>
          <w:b/>
          <w:color w:val="000000"/>
          <w:sz w:val="24"/>
          <w:szCs w:val="20"/>
          <w:lang w:eastAsia="ru-RU"/>
        </w:rPr>
        <w:t xml:space="preserve"> </w:t>
      </w:r>
      <w:r w:rsidR="00913691" w:rsidRPr="00913691">
        <w:rPr>
          <w:rFonts w:ascii="Times New Roman" w:eastAsia="Times New Roman" w:hAnsi="Times New Roman" w:cs="Times New Roman"/>
          <w:b/>
          <w:color w:val="000000"/>
          <w:sz w:val="24"/>
          <w:szCs w:val="20"/>
          <w:lang w:eastAsia="ru-RU"/>
        </w:rPr>
        <w:t xml:space="preserve">УСЛОВИЯ ПРОВЕДЕНИЯ СОРЕВНОВАНИЯ. </w:t>
      </w:r>
    </w:p>
    <w:p w:rsidR="009956C4" w:rsidRDefault="009956C4" w:rsidP="00913691">
      <w:pPr>
        <w:spacing w:after="0" w:line="240" w:lineRule="auto"/>
        <w:jc w:val="both"/>
        <w:rPr>
          <w:rFonts w:ascii="Times New Roman" w:eastAsia="Times New Roman" w:hAnsi="Times New Roman" w:cs="Times New Roman"/>
          <w:color w:val="000000"/>
          <w:sz w:val="24"/>
          <w:szCs w:val="20"/>
          <w:lang w:eastAsia="ru-RU"/>
        </w:rPr>
      </w:pPr>
    </w:p>
    <w:p w:rsidR="00952AF6" w:rsidRDefault="005B692D" w:rsidP="00913691">
      <w:pPr>
        <w:spacing w:after="0"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12</w:t>
      </w:r>
      <w:r w:rsidR="0007635D">
        <w:rPr>
          <w:rFonts w:ascii="Times New Roman" w:eastAsia="Times New Roman" w:hAnsi="Times New Roman" w:cs="Times New Roman"/>
          <w:color w:val="000000"/>
          <w:sz w:val="24"/>
          <w:szCs w:val="20"/>
          <w:lang w:eastAsia="ru-RU"/>
        </w:rPr>
        <w:t xml:space="preserve">.1. </w:t>
      </w:r>
      <w:r w:rsidR="00952AF6">
        <w:rPr>
          <w:rFonts w:ascii="Times New Roman" w:eastAsia="Times New Roman" w:hAnsi="Times New Roman" w:cs="Times New Roman"/>
          <w:color w:val="000000"/>
          <w:sz w:val="24"/>
          <w:szCs w:val="20"/>
          <w:lang w:eastAsia="ru-RU"/>
        </w:rPr>
        <w:t xml:space="preserve">Соревнование </w:t>
      </w:r>
      <w:r w:rsidR="005B2929">
        <w:rPr>
          <w:rFonts w:ascii="Times New Roman" w:eastAsia="Times New Roman" w:hAnsi="Times New Roman" w:cs="Times New Roman"/>
          <w:color w:val="000000"/>
          <w:sz w:val="24"/>
          <w:szCs w:val="20"/>
          <w:lang w:eastAsia="ru-RU"/>
        </w:rPr>
        <w:t xml:space="preserve">включает в себя один или несколько Специальных Участков (по решению Организатора). Каждый СУ состоит из </w:t>
      </w:r>
      <w:r w:rsidR="00CA7199">
        <w:rPr>
          <w:rFonts w:ascii="Times New Roman" w:eastAsia="Times New Roman" w:hAnsi="Times New Roman" w:cs="Times New Roman"/>
          <w:color w:val="000000"/>
          <w:sz w:val="24"/>
          <w:szCs w:val="20"/>
          <w:lang w:eastAsia="ru-RU"/>
        </w:rPr>
        <w:t>3</w:t>
      </w:r>
      <w:r w:rsidR="005B2929">
        <w:rPr>
          <w:rFonts w:ascii="Times New Roman" w:eastAsia="Times New Roman" w:hAnsi="Times New Roman" w:cs="Times New Roman"/>
          <w:color w:val="000000"/>
          <w:sz w:val="24"/>
          <w:szCs w:val="20"/>
          <w:lang w:eastAsia="ru-RU"/>
        </w:rPr>
        <w:t xml:space="preserve"> кругов</w:t>
      </w:r>
      <w:r w:rsidR="00952AF6">
        <w:rPr>
          <w:rFonts w:ascii="Times New Roman" w:eastAsia="Times New Roman" w:hAnsi="Times New Roman" w:cs="Times New Roman"/>
          <w:color w:val="000000"/>
          <w:sz w:val="24"/>
          <w:szCs w:val="20"/>
          <w:lang w:eastAsia="ru-RU"/>
        </w:rPr>
        <w:t xml:space="preserve"> и </w:t>
      </w:r>
      <w:r w:rsidR="00CA7199">
        <w:rPr>
          <w:rFonts w:ascii="Times New Roman" w:eastAsia="Times New Roman" w:hAnsi="Times New Roman" w:cs="Times New Roman"/>
          <w:color w:val="000000"/>
          <w:sz w:val="24"/>
          <w:szCs w:val="20"/>
          <w:lang w:eastAsia="ru-RU"/>
        </w:rPr>
        <w:t>2</w:t>
      </w:r>
      <w:r w:rsidR="00952AF6">
        <w:rPr>
          <w:rFonts w:ascii="Times New Roman" w:eastAsia="Times New Roman" w:hAnsi="Times New Roman" w:cs="Times New Roman"/>
          <w:color w:val="000000"/>
          <w:sz w:val="24"/>
          <w:szCs w:val="20"/>
          <w:lang w:eastAsia="ru-RU"/>
        </w:rPr>
        <w:t xml:space="preserve"> </w:t>
      </w:r>
      <w:r w:rsidR="00886AD0">
        <w:rPr>
          <w:rFonts w:ascii="Times New Roman" w:eastAsia="Times New Roman" w:hAnsi="Times New Roman" w:cs="Times New Roman"/>
          <w:color w:val="000000"/>
          <w:sz w:val="24"/>
          <w:szCs w:val="20"/>
          <w:lang w:eastAsia="ru-RU"/>
        </w:rPr>
        <w:t>Огневых Рубежей</w:t>
      </w:r>
      <w:r w:rsidR="00CA7199">
        <w:rPr>
          <w:rFonts w:ascii="Times New Roman" w:eastAsia="Times New Roman" w:hAnsi="Times New Roman" w:cs="Times New Roman"/>
          <w:color w:val="000000"/>
          <w:sz w:val="24"/>
          <w:szCs w:val="20"/>
          <w:lang w:eastAsia="ru-RU"/>
        </w:rPr>
        <w:t xml:space="preserve"> (количество кругов и огневых рубежей может быть изменено, в таком случае участники уведомляются заблаговременно).</w:t>
      </w:r>
      <w:r w:rsidR="00D41AB4">
        <w:rPr>
          <w:rFonts w:ascii="Times New Roman" w:eastAsia="Times New Roman" w:hAnsi="Times New Roman" w:cs="Times New Roman"/>
          <w:color w:val="000000"/>
          <w:sz w:val="24"/>
          <w:szCs w:val="20"/>
          <w:lang w:eastAsia="ru-RU"/>
        </w:rPr>
        <w:t xml:space="preserve"> Детальная информация о </w:t>
      </w:r>
      <w:r w:rsidR="00CA7199">
        <w:rPr>
          <w:rFonts w:ascii="Times New Roman" w:eastAsia="Times New Roman" w:hAnsi="Times New Roman" w:cs="Times New Roman"/>
          <w:color w:val="000000"/>
          <w:sz w:val="24"/>
          <w:szCs w:val="20"/>
          <w:lang w:eastAsia="ru-RU"/>
        </w:rPr>
        <w:t xml:space="preserve">протяженности и конфигурации </w:t>
      </w:r>
      <w:r w:rsidR="00D41AB4">
        <w:rPr>
          <w:rFonts w:ascii="Times New Roman" w:eastAsia="Times New Roman" w:hAnsi="Times New Roman" w:cs="Times New Roman"/>
          <w:color w:val="000000"/>
          <w:sz w:val="24"/>
          <w:szCs w:val="20"/>
          <w:lang w:eastAsia="ru-RU"/>
        </w:rPr>
        <w:t>СУ в соревновании, а также о количестве кругов и ОР на каждом СУ доводится Организатором на Брифинге</w:t>
      </w:r>
      <w:r w:rsidR="00633C82">
        <w:rPr>
          <w:rFonts w:ascii="Times New Roman" w:eastAsia="Times New Roman" w:hAnsi="Times New Roman" w:cs="Times New Roman"/>
          <w:color w:val="000000"/>
          <w:sz w:val="24"/>
          <w:szCs w:val="20"/>
          <w:lang w:eastAsia="ru-RU"/>
        </w:rPr>
        <w:t>.</w:t>
      </w:r>
    </w:p>
    <w:p w:rsidR="009956C4" w:rsidRDefault="005B692D" w:rsidP="009956C4">
      <w:pPr>
        <w:pStyle w:val="2"/>
        <w:jc w:val="both"/>
      </w:pPr>
      <w:r>
        <w:t>12</w:t>
      </w:r>
      <w:r w:rsidR="0007635D">
        <w:t xml:space="preserve">.2. </w:t>
      </w:r>
      <w:r w:rsidR="00D87B3E">
        <w:t xml:space="preserve">Старт соревнования (по решению Организатора) осуществляется по системе «Общий старт» или </w:t>
      </w:r>
      <w:r w:rsidR="00952AF6">
        <w:t>по системе «Ле-ман»:</w:t>
      </w:r>
      <w:r w:rsidR="00952AF6" w:rsidRPr="00952AF6">
        <w:t xml:space="preserve"> </w:t>
      </w:r>
      <w:r w:rsidR="00D87B3E">
        <w:t>(</w:t>
      </w:r>
      <w:r w:rsidR="00952AF6" w:rsidRPr="00952AF6">
        <w:t xml:space="preserve">не более 5-ти участников за </w:t>
      </w:r>
      <w:r w:rsidR="00952AF6">
        <w:t xml:space="preserve">1 </w:t>
      </w:r>
      <w:r w:rsidR="00952AF6" w:rsidRPr="00952AF6">
        <w:t>раз</w:t>
      </w:r>
      <w:r w:rsidR="00D87B3E">
        <w:t>)</w:t>
      </w:r>
      <w:r w:rsidR="00EA79F0">
        <w:t>, возможен одиночный</w:t>
      </w:r>
      <w:r w:rsidR="00CA7199">
        <w:t xml:space="preserve"> (раздельный)</w:t>
      </w:r>
      <w:r w:rsidR="00EA79F0">
        <w:t xml:space="preserve"> старт</w:t>
      </w:r>
      <w:r w:rsidR="00D87B3E">
        <w:t>. Расстановка Участников по стартовым позициям производится согласно</w:t>
      </w:r>
      <w:r w:rsidR="00952AF6" w:rsidRPr="00952AF6">
        <w:t xml:space="preserve"> жеребьевке.</w:t>
      </w:r>
    </w:p>
    <w:p w:rsidR="00952AF6" w:rsidRDefault="005B692D" w:rsidP="009956C4">
      <w:pPr>
        <w:pStyle w:val="2"/>
        <w:jc w:val="both"/>
      </w:pPr>
      <w:r>
        <w:t>12</w:t>
      </w:r>
      <w:r w:rsidR="0007635D">
        <w:t xml:space="preserve">.3. </w:t>
      </w:r>
      <w:r w:rsidR="00952AF6" w:rsidRPr="00952AF6">
        <w:t xml:space="preserve">Участник на </w:t>
      </w:r>
      <w:r w:rsidR="00EA79F0">
        <w:t>ТС</w:t>
      </w:r>
      <w:r w:rsidR="00952AF6" w:rsidRPr="00952AF6">
        <w:t xml:space="preserve"> за кратчайшие время должен преодолеть дистанцию по пересеченной местности</w:t>
      </w:r>
      <w:r w:rsidR="00952AF6">
        <w:t xml:space="preserve">, по завершении каждого </w:t>
      </w:r>
      <w:r w:rsidR="00E9759D">
        <w:t>круга СУ</w:t>
      </w:r>
      <w:r w:rsidR="00952AF6">
        <w:t xml:space="preserve"> посетить Огневой Рубеж</w:t>
      </w:r>
      <w:r w:rsidR="00952AF6" w:rsidRPr="00952AF6">
        <w:t xml:space="preserve"> и совершить серию выстрелов по мишеням на огневом рубеже. </w:t>
      </w:r>
      <w:r w:rsidR="009D3386">
        <w:t xml:space="preserve">Участнику </w:t>
      </w:r>
      <w:r w:rsidR="009D3386" w:rsidRPr="00952AF6">
        <w:t>необходимо взять оружие и</w:t>
      </w:r>
      <w:r w:rsidR="00633C82" w:rsidRPr="00633C82">
        <w:t>, неукоснительно выполняя Правила поведения на Огневом Рубеже</w:t>
      </w:r>
      <w:r w:rsidR="008476CA">
        <w:t xml:space="preserve"> (Приложение 3)</w:t>
      </w:r>
      <w:r w:rsidR="009D3386" w:rsidRPr="00952AF6">
        <w:t xml:space="preserve"> выбить максимально возможное из 5-ти количество мишеней.</w:t>
      </w:r>
      <w:r w:rsidR="0027707F">
        <w:t xml:space="preserve"> </w:t>
      </w:r>
    </w:p>
    <w:p w:rsidR="004C6ACB" w:rsidRDefault="005B692D" w:rsidP="009956C4">
      <w:pPr>
        <w:pStyle w:val="2"/>
        <w:jc w:val="both"/>
      </w:pPr>
      <w:r>
        <w:t>12</w:t>
      </w:r>
      <w:r w:rsidR="0007635D">
        <w:t xml:space="preserve">.4. </w:t>
      </w:r>
      <w:r w:rsidR="004C6ACB">
        <w:t>Огневой рубеж.</w:t>
      </w:r>
    </w:p>
    <w:p w:rsidR="00952AF6" w:rsidRDefault="005B692D" w:rsidP="009956C4">
      <w:pPr>
        <w:pStyle w:val="2"/>
        <w:jc w:val="both"/>
      </w:pPr>
      <w:r>
        <w:t>12</w:t>
      </w:r>
      <w:r w:rsidR="00E820C0">
        <w:t xml:space="preserve">.4.1. </w:t>
      </w:r>
      <w:r w:rsidR="00952AF6" w:rsidRPr="00952AF6">
        <w:t xml:space="preserve">Огневой рубеж </w:t>
      </w:r>
      <w:r w:rsidR="00952AF6">
        <w:t>состоит</w:t>
      </w:r>
      <w:r w:rsidR="00952AF6" w:rsidRPr="00952AF6">
        <w:t xml:space="preserve"> из 5-ти огневых линий, каждая из которых укомплектована мишенью, матом для стрельбы лежа и пневматическим ружьем (на каждый круг).</w:t>
      </w:r>
    </w:p>
    <w:p w:rsidR="00952AF6" w:rsidRDefault="005B692D" w:rsidP="009956C4">
      <w:pPr>
        <w:pStyle w:val="2"/>
        <w:jc w:val="both"/>
      </w:pPr>
      <w:r>
        <w:lastRenderedPageBreak/>
        <w:t>12</w:t>
      </w:r>
      <w:r w:rsidR="00E820C0">
        <w:t xml:space="preserve">.4.2. </w:t>
      </w:r>
      <w:r w:rsidR="00952AF6" w:rsidRPr="00952AF6">
        <w:t>Дальность стрельбы – 10 метров. 2 серии отстрелов стоя и 2 лёжа.</w:t>
      </w:r>
      <w:r w:rsidR="00CA7199">
        <w:t xml:space="preserve"> (дальность и способ стрельбы может быть изменен, о чем заблаговременно будут уведомлены участники).</w:t>
      </w:r>
      <w:r w:rsidR="009D3386" w:rsidRPr="009D3386">
        <w:t xml:space="preserve"> </w:t>
      </w:r>
    </w:p>
    <w:p w:rsidR="00952AF6" w:rsidRDefault="005B692D" w:rsidP="00952AF6">
      <w:pPr>
        <w:pStyle w:val="2"/>
        <w:jc w:val="both"/>
      </w:pPr>
      <w:r>
        <w:t>12</w:t>
      </w:r>
      <w:r w:rsidR="00E820C0">
        <w:t>.4.</w:t>
      </w:r>
      <w:r w:rsidR="008476CA">
        <w:t>3. Оружие</w:t>
      </w:r>
      <w:r w:rsidR="00CB5AB8">
        <w:t xml:space="preserve"> выдается У</w:t>
      </w:r>
      <w:r w:rsidR="00952AF6" w:rsidRPr="00952AF6">
        <w:t>частнику при подъезде к огневому рубежу и сдается маршалу сразу после отстрела.</w:t>
      </w:r>
      <w:r w:rsidR="00CA7199">
        <w:t xml:space="preserve"> Участник может участвовать со своим личным оружием при условии, что заявленное оружие </w:t>
      </w:r>
      <w:r w:rsidR="00CA7199" w:rsidRPr="00952AF6">
        <w:t>соответствует</w:t>
      </w:r>
      <w:r w:rsidR="00CA7199">
        <w:t xml:space="preserve"> требованиям регламента.</w:t>
      </w:r>
    </w:p>
    <w:p w:rsidR="00952AF6" w:rsidRDefault="005B692D" w:rsidP="00952AF6">
      <w:pPr>
        <w:pStyle w:val="2"/>
        <w:jc w:val="both"/>
      </w:pPr>
      <w:r>
        <w:t>12</w:t>
      </w:r>
      <w:r w:rsidR="00E820C0">
        <w:t>.4.</w:t>
      </w:r>
      <w:r w:rsidR="008476CA">
        <w:t>4. На</w:t>
      </w:r>
      <w:r w:rsidR="00952AF6" w:rsidRPr="009956C4">
        <w:t xml:space="preserve"> </w:t>
      </w:r>
      <w:r w:rsidR="00952AF6">
        <w:t>огневом рубеже</w:t>
      </w:r>
      <w:r w:rsidR="00952AF6" w:rsidRPr="009956C4">
        <w:t xml:space="preserve"> </w:t>
      </w:r>
      <w:r w:rsidR="00952AF6">
        <w:t>Участники</w:t>
      </w:r>
      <w:r w:rsidR="00952AF6" w:rsidRPr="009956C4">
        <w:t xml:space="preserve"> выбирают стрелковый коридор, заполняя стрельбище справа налево в том порядке, в котором они прибывают на </w:t>
      </w:r>
      <w:r w:rsidR="007C0BD8">
        <w:t>огневой рубеж</w:t>
      </w:r>
      <w:r w:rsidR="00E9759D">
        <w:t>, либо</w:t>
      </w:r>
      <w:r w:rsidR="008476CA">
        <w:t>, по решению Организатора,</w:t>
      </w:r>
      <w:r w:rsidR="00E9759D">
        <w:t xml:space="preserve"> согласно стартовому номеру.</w:t>
      </w:r>
    </w:p>
    <w:p w:rsidR="00EB1F39" w:rsidRDefault="00EB1F39" w:rsidP="00952AF6">
      <w:pPr>
        <w:pStyle w:val="2"/>
        <w:jc w:val="both"/>
      </w:pPr>
      <w:r>
        <w:t>12.4.5. Для данных соревнований ОО «ФАСМС РС(Я) допускает использование только пневматические винтовки</w:t>
      </w:r>
      <w:r w:rsidRPr="00EB1F39">
        <w:t xml:space="preserve"> МР-61 4,5 мм</w:t>
      </w:r>
      <w:r>
        <w:t xml:space="preserve">, запрещены любые модернизации данной винтовки, включая установку дополнительных оптических средств прицеливания и ЛЦУ. </w:t>
      </w:r>
    </w:p>
    <w:p w:rsidR="004C6ACB" w:rsidRDefault="005B692D" w:rsidP="00952AF6">
      <w:pPr>
        <w:pStyle w:val="2"/>
        <w:jc w:val="both"/>
      </w:pPr>
      <w:r>
        <w:t>12</w:t>
      </w:r>
      <w:r w:rsidR="00E820C0">
        <w:t xml:space="preserve">.5. </w:t>
      </w:r>
      <w:r w:rsidR="004C6ACB">
        <w:t>Специальный Участок.</w:t>
      </w:r>
    </w:p>
    <w:p w:rsidR="004C6ACB" w:rsidRDefault="005B692D" w:rsidP="00952AF6">
      <w:pPr>
        <w:pStyle w:val="2"/>
        <w:jc w:val="both"/>
      </w:pPr>
      <w:r>
        <w:t>12</w:t>
      </w:r>
      <w:r w:rsidR="00E820C0">
        <w:t xml:space="preserve">.5.1. </w:t>
      </w:r>
      <w:r w:rsidR="004C6ACB" w:rsidRPr="004C6ACB">
        <w:t>Все передвижения транспортных средств Участников в процессе проведения соревнования осуществляются с включённым ближним светом. Исключения допускаются при преодолении бродов и использовании электрической лебедки.</w:t>
      </w:r>
    </w:p>
    <w:p w:rsidR="004C6ACB" w:rsidRDefault="005B692D" w:rsidP="00952AF6">
      <w:pPr>
        <w:pStyle w:val="2"/>
        <w:jc w:val="both"/>
      </w:pPr>
      <w:r>
        <w:t>12</w:t>
      </w:r>
      <w:r w:rsidR="00E820C0">
        <w:t xml:space="preserve">.5.2. </w:t>
      </w:r>
      <w:r w:rsidR="004C6ACB" w:rsidRPr="004C6ACB">
        <w:t>Все тяжелое оборудование должно быть надежно закреплено в транспортном средстве Участника или снаружи. В случае невыполнения данного условия старший технический контролёр имеет право не допустить транспортное средство к участию в соревновании. Кроме того, транспортное средство может быть задержано судьями на старте СУ для устранения указанных недостатков под угрозой пенализации за опоздание н</w:t>
      </w:r>
      <w:r w:rsidR="00FC1374">
        <w:t>а старт. Во время прохождения СУ</w:t>
      </w:r>
      <w:r w:rsidR="004C6ACB" w:rsidRPr="004C6ACB">
        <w:t xml:space="preserve"> такое транспортное средство может быть задержано судьями для устранения недостатков за счет времени Участника.</w:t>
      </w:r>
    </w:p>
    <w:p w:rsidR="00FC1374" w:rsidRDefault="005B692D" w:rsidP="00FC1374">
      <w:pPr>
        <w:pStyle w:val="2"/>
        <w:jc w:val="both"/>
      </w:pPr>
      <w:r>
        <w:t>12</w:t>
      </w:r>
      <w:r w:rsidR="00E820C0">
        <w:t xml:space="preserve">.5.3. </w:t>
      </w:r>
      <w:r w:rsidR="00FC1374" w:rsidRPr="00CB5AB8">
        <w:t>КОНТРОЛЬНЫЙ СТВОР (КС) – обозначенная флагами/знаками зона по обе</w:t>
      </w:r>
      <w:r w:rsidR="00FC1374">
        <w:t xml:space="preserve"> стороны трассы, через которую У</w:t>
      </w:r>
      <w:r w:rsidR="00FC1374" w:rsidRPr="00CB5AB8">
        <w:t xml:space="preserve">частник обязан проехать таким образом, чтобы </w:t>
      </w:r>
      <w:r w:rsidR="00FC1374">
        <w:t>судья факта</w:t>
      </w:r>
      <w:r w:rsidR="00FC1374" w:rsidRPr="00CB5AB8">
        <w:t xml:space="preserve"> смог его идентифицировать по стартовому номеру. На протяжении всей трассы будет расположено несколько КС. </w:t>
      </w:r>
      <w:r w:rsidR="00FC1374" w:rsidRPr="00952AF6">
        <w:t>Проезд через все КС по ходу трассы обязателен на протяжении всей гонки.</w:t>
      </w:r>
      <w:r w:rsidR="00FC1374">
        <w:t xml:space="preserve"> КС</w:t>
      </w:r>
      <w:r w:rsidR="00FC1374" w:rsidRPr="00CB5AB8">
        <w:t>.</w:t>
      </w:r>
      <w:r w:rsidR="00FC1374">
        <w:t xml:space="preserve"> </w:t>
      </w:r>
      <w:r w:rsidR="00FC1374" w:rsidRPr="00FC1374">
        <w:t xml:space="preserve">Отклонение от установленной трассы, а также не прохождение обязательных </w:t>
      </w:r>
      <w:r w:rsidR="00FC1374">
        <w:t>КС -</w:t>
      </w:r>
      <w:r w:rsidR="00FC1374" w:rsidRPr="00FC1374">
        <w:t xml:space="preserve"> </w:t>
      </w:r>
      <w:r w:rsidR="00FC1374">
        <w:t>п</w:t>
      </w:r>
      <w:r w:rsidR="00FC1374" w:rsidRPr="00CB5AB8">
        <w:t>енализация 20 минут за каждый</w:t>
      </w:r>
      <w:r w:rsidR="00FC1374" w:rsidRPr="00FC1374">
        <w:t xml:space="preserve"> </w:t>
      </w:r>
      <w:r w:rsidR="00FC1374">
        <w:t>КС.</w:t>
      </w:r>
    </w:p>
    <w:p w:rsidR="00AB1D15" w:rsidRDefault="005B692D" w:rsidP="00AB1D15">
      <w:pPr>
        <w:pStyle w:val="2"/>
        <w:jc w:val="both"/>
      </w:pPr>
      <w:r>
        <w:t>12</w:t>
      </w:r>
      <w:r w:rsidR="00E820C0">
        <w:t xml:space="preserve">.5.4. </w:t>
      </w:r>
      <w:r w:rsidR="00AB1D15">
        <w:t>Участники соревнования должны немедленно освободить трассу по требованию Официального лица мероприятия.</w:t>
      </w:r>
    </w:p>
    <w:p w:rsidR="00AB1D15" w:rsidRDefault="005B692D" w:rsidP="00AB1D15">
      <w:pPr>
        <w:pStyle w:val="2"/>
        <w:jc w:val="both"/>
      </w:pPr>
      <w:r>
        <w:t>12</w:t>
      </w:r>
      <w:r w:rsidR="00E820C0">
        <w:t xml:space="preserve">.5.5. </w:t>
      </w:r>
      <w:r w:rsidR="00AB1D15">
        <w:t xml:space="preserve">Организатор может отменить любой </w:t>
      </w:r>
      <w:r w:rsidR="00293BEB">
        <w:t xml:space="preserve">круг </w:t>
      </w:r>
      <w:r w:rsidR="00AB1D15">
        <w:t xml:space="preserve">СУ в любое время, даже если некоторые участники уже прошли этот </w:t>
      </w:r>
      <w:r w:rsidR="00293BEB">
        <w:t>круг</w:t>
      </w:r>
      <w:r w:rsidR="00AB1D15">
        <w:t>.</w:t>
      </w:r>
    </w:p>
    <w:p w:rsidR="00AB1D15" w:rsidRDefault="005B692D" w:rsidP="00AB1D15">
      <w:pPr>
        <w:pStyle w:val="2"/>
        <w:jc w:val="both"/>
      </w:pPr>
      <w:r>
        <w:t>12</w:t>
      </w:r>
      <w:r w:rsidR="00E820C0">
        <w:t xml:space="preserve">.5.6. </w:t>
      </w:r>
      <w:r w:rsidR="00AB1D15">
        <w:t xml:space="preserve">Все такелажное оборудование, должно быть надежно закреплено во время старта и финиша на </w:t>
      </w:r>
      <w:r w:rsidR="00293BEB">
        <w:t>каждый круг СУ</w:t>
      </w:r>
      <w:r w:rsidR="00AB1D15">
        <w:t>.</w:t>
      </w:r>
    </w:p>
    <w:p w:rsidR="00AB1D15" w:rsidRDefault="005B692D" w:rsidP="00AB1D15">
      <w:pPr>
        <w:pStyle w:val="2"/>
        <w:jc w:val="both"/>
      </w:pPr>
      <w:r>
        <w:t>12</w:t>
      </w:r>
      <w:r w:rsidR="00E820C0">
        <w:t>.5.7</w:t>
      </w:r>
      <w:r w:rsidR="00E820C0" w:rsidRPr="00E820C0">
        <w:t xml:space="preserve">. </w:t>
      </w:r>
      <w:r w:rsidR="00AB1D15">
        <w:t xml:space="preserve">Для прохождения </w:t>
      </w:r>
      <w:r w:rsidR="00293BEB">
        <w:t>трассы</w:t>
      </w:r>
      <w:r w:rsidR="00AB1D15">
        <w:t xml:space="preserve"> разрешено использовать только оборудование, находящееся в транспортном средстве Участника.</w:t>
      </w:r>
    </w:p>
    <w:p w:rsidR="00AB1D15" w:rsidRDefault="005B692D" w:rsidP="00AB1D15">
      <w:pPr>
        <w:pStyle w:val="2"/>
        <w:jc w:val="both"/>
      </w:pPr>
      <w:r>
        <w:t>12</w:t>
      </w:r>
      <w:r w:rsidR="00E820C0">
        <w:t>.5.8</w:t>
      </w:r>
      <w:r w:rsidR="00E820C0" w:rsidRPr="00E820C0">
        <w:t xml:space="preserve">. </w:t>
      </w:r>
      <w:r w:rsidR="00293BEB">
        <w:t>Круги СУ</w:t>
      </w:r>
      <w:r w:rsidR="00AB1D15">
        <w:t xml:space="preserve"> могут быть ограничены/отмечены - колышками, флажками, сигнальной лентой или определяться как видимая колея.</w:t>
      </w:r>
    </w:p>
    <w:p w:rsidR="00AB1D15" w:rsidRDefault="005B692D" w:rsidP="00AB1D15">
      <w:pPr>
        <w:pStyle w:val="2"/>
        <w:jc w:val="both"/>
      </w:pPr>
      <w:r>
        <w:t>12</w:t>
      </w:r>
      <w:r w:rsidR="00E820C0">
        <w:t>.</w:t>
      </w:r>
      <w:r w:rsidR="00293BEB">
        <w:t>5.9</w:t>
      </w:r>
      <w:r w:rsidR="00E820C0" w:rsidRPr="00E820C0">
        <w:t xml:space="preserve">. </w:t>
      </w:r>
      <w:r w:rsidR="00AB1D15">
        <w:t xml:space="preserve">Передвигаться внутри </w:t>
      </w:r>
      <w:r w:rsidR="00293BEB">
        <w:t xml:space="preserve">круга </w:t>
      </w:r>
      <w:r w:rsidR="00AB1D15">
        <w:t xml:space="preserve">СУ Участник, если он сошел со своего транспортного средства, может только по ходу движения транспортного средства, то есть не подныривать и не срезать путь под оградительной лентой. Это разрешено лишь в том случае, если необходимо залебедиться/заякориться за пределами трассы </w:t>
      </w:r>
      <w:r w:rsidR="00293BEB">
        <w:t>круга</w:t>
      </w:r>
      <w:r w:rsidR="00AB1D15">
        <w:t>.</w:t>
      </w:r>
    </w:p>
    <w:p w:rsidR="00AB1D15" w:rsidRDefault="005B692D" w:rsidP="00AB1D15">
      <w:pPr>
        <w:pStyle w:val="2"/>
        <w:jc w:val="both"/>
      </w:pPr>
      <w:r>
        <w:t>12</w:t>
      </w:r>
      <w:r w:rsidR="00293BEB">
        <w:t>.5.10</w:t>
      </w:r>
      <w:r w:rsidR="00E820C0" w:rsidRPr="00E820C0">
        <w:t xml:space="preserve">. </w:t>
      </w:r>
      <w:r w:rsidR="00AB1D15">
        <w:t>При применении лебёдки обязательно использование гасителя заводского производства. Иные гасители (кусок резинового шланга и тому подобные) запрещены. Использование гасителя обязательно для любого вида троса лебедки.</w:t>
      </w:r>
    </w:p>
    <w:p w:rsidR="00AB1D15" w:rsidRDefault="005B692D" w:rsidP="00AB1D15">
      <w:pPr>
        <w:pStyle w:val="2"/>
        <w:jc w:val="both"/>
      </w:pPr>
      <w:r>
        <w:t>12</w:t>
      </w:r>
      <w:r w:rsidR="00293BEB">
        <w:t>.5.11</w:t>
      </w:r>
      <w:r w:rsidR="00E820C0" w:rsidRPr="00E820C0">
        <w:t xml:space="preserve">. </w:t>
      </w:r>
      <w:r w:rsidR="00AB1D15">
        <w:t xml:space="preserve">Запрещено лебедиться за дерево и предметы (столбы, камни, пни) помеченные тремя ленточками. </w:t>
      </w:r>
    </w:p>
    <w:p w:rsidR="00AB1D15" w:rsidRDefault="005B692D" w:rsidP="00AB1D15">
      <w:pPr>
        <w:pStyle w:val="2"/>
        <w:jc w:val="both"/>
      </w:pPr>
      <w:r>
        <w:t>12</w:t>
      </w:r>
      <w:r w:rsidR="00293BEB">
        <w:t>.5.12</w:t>
      </w:r>
      <w:r w:rsidR="00E820C0" w:rsidRPr="00E820C0">
        <w:t xml:space="preserve">. </w:t>
      </w:r>
      <w:r w:rsidR="00D42D20">
        <w:t xml:space="preserve">Внутри </w:t>
      </w:r>
      <w:r w:rsidR="00293BEB">
        <w:t xml:space="preserve">круга </w:t>
      </w:r>
      <w:r w:rsidR="00D42D20">
        <w:t>СУ</w:t>
      </w:r>
      <w:r w:rsidR="00AB1D15">
        <w:t xml:space="preserve"> лебедиться разрешено, только за помеченные одной ленточкой дерево и предметы (столбы, камни, пни), но не выше самой ленточки</w:t>
      </w:r>
      <w:r w:rsidR="00F668E5">
        <w:t>.</w:t>
      </w:r>
    </w:p>
    <w:p w:rsidR="00916609" w:rsidRDefault="00916609" w:rsidP="00916609">
      <w:pPr>
        <w:pStyle w:val="2"/>
        <w:jc w:val="both"/>
      </w:pPr>
      <w:r>
        <w:t>12.6. Соревнование может проводится в следующих режимах:</w:t>
      </w:r>
    </w:p>
    <w:p w:rsidR="00916609" w:rsidRDefault="00916609" w:rsidP="00916609">
      <w:pPr>
        <w:pStyle w:val="2"/>
        <w:jc w:val="both"/>
      </w:pPr>
      <w:r>
        <w:t>1. Кантри-кросс; кольцо 1900 м; перепад высот до 25 метров; 2 круга; 2 огневых рубежа, стоя, штраф 30 сек./промах.</w:t>
      </w:r>
    </w:p>
    <w:p w:rsidR="00916609" w:rsidRDefault="00916609" w:rsidP="00916609">
      <w:pPr>
        <w:pStyle w:val="2"/>
        <w:jc w:val="both"/>
      </w:pPr>
      <w:r>
        <w:t>2. Спринт; параллельный старт; 804 м; перепад высот до 10 м; прямая 402 м.; 1 огневой рубеж стоя; разворот; прямая обратно 402 м.; финиш; штраф 30 сек./промах.</w:t>
      </w:r>
    </w:p>
    <w:p w:rsidR="00916609" w:rsidRDefault="00916609" w:rsidP="00916609">
      <w:pPr>
        <w:pStyle w:val="2"/>
        <w:jc w:val="both"/>
      </w:pPr>
      <w:r>
        <w:lastRenderedPageBreak/>
        <w:t>3. Эстафета (2 человека х-1900 м); параллельный старт; кольцо 1900 м; перепад высот до 25 метров; 6 кругов; 6 огневых рубежей, стоя, штраф 30 сек./промах, каждый член команды проходит 3 круга и 3 огневых рубежа.</w:t>
      </w:r>
    </w:p>
    <w:p w:rsidR="00F668E5" w:rsidRDefault="00F668E5" w:rsidP="00AB1D15">
      <w:pPr>
        <w:pStyle w:val="2"/>
        <w:jc w:val="both"/>
      </w:pPr>
    </w:p>
    <w:p w:rsidR="00F668E5" w:rsidRPr="00F668E5" w:rsidRDefault="00F668E5" w:rsidP="00623111">
      <w:pPr>
        <w:pStyle w:val="2"/>
        <w:jc w:val="both"/>
        <w:rPr>
          <w:b/>
        </w:rPr>
      </w:pPr>
      <w:r w:rsidRPr="00F668E5">
        <w:rPr>
          <w:b/>
        </w:rPr>
        <w:t>Руководитель соревнования после одобрения КСК, имеет право изменять или добавлять дополнительные правила, решать вопросы, специально не обозначенные данными правилами и назначать наказания, в соответствии со своим решением. Тем не менее, никакие правила не могут быть изменены постфактум и никакие правила не могут быть изменены без предварительного предупреждения всех участников соревнований.</w:t>
      </w:r>
    </w:p>
    <w:p w:rsidR="00F668E5" w:rsidRPr="00F668E5" w:rsidRDefault="00F668E5" w:rsidP="00623111">
      <w:pPr>
        <w:pStyle w:val="2"/>
        <w:jc w:val="both"/>
      </w:pPr>
    </w:p>
    <w:p w:rsidR="00F668E5" w:rsidRPr="00F668E5" w:rsidRDefault="00F668E5" w:rsidP="00623111">
      <w:pPr>
        <w:pStyle w:val="2"/>
        <w:jc w:val="both"/>
        <w:rPr>
          <w:b/>
        </w:rPr>
      </w:pPr>
      <w:r w:rsidRPr="00F668E5">
        <w:rPr>
          <w:b/>
        </w:rPr>
        <w:t>КСК может отменить, задержать или сократить мероприятие без предупреждения в случае непредвиденных обстоятельств. В этом случае никакие жалобы рассмотрены не будут.</w:t>
      </w:r>
    </w:p>
    <w:p w:rsidR="00F668E5" w:rsidRDefault="00F668E5" w:rsidP="00AB1D15">
      <w:pPr>
        <w:pStyle w:val="2"/>
        <w:jc w:val="both"/>
      </w:pPr>
    </w:p>
    <w:p w:rsidR="00623111" w:rsidRPr="004732E0" w:rsidRDefault="004732E0" w:rsidP="00623111">
      <w:pPr>
        <w:pStyle w:val="2"/>
        <w:jc w:val="both"/>
        <w:rPr>
          <w:b/>
        </w:rPr>
      </w:pPr>
      <w:r w:rsidRPr="004732E0">
        <w:rPr>
          <w:b/>
        </w:rPr>
        <w:t>13.</w:t>
      </w:r>
      <w:r w:rsidR="00623111" w:rsidRPr="004732E0">
        <w:rPr>
          <w:b/>
        </w:rPr>
        <w:t xml:space="preserve"> </w:t>
      </w:r>
      <w:r>
        <w:rPr>
          <w:b/>
        </w:rPr>
        <w:t>ЭКОЛОГИЯ И БЕЗОПАСНОСТЬ</w:t>
      </w:r>
    </w:p>
    <w:p w:rsidR="00623111" w:rsidRDefault="00213D20" w:rsidP="00623111">
      <w:pPr>
        <w:pStyle w:val="2"/>
        <w:jc w:val="both"/>
      </w:pPr>
      <w:r>
        <w:t xml:space="preserve">• </w:t>
      </w:r>
      <w:r w:rsidR="00623111">
        <w:t xml:space="preserve">Лица, нарушающие природоохранительное законодательство и причиняющие вред окружающей природной среде и здоровью человека, несут дисциплинарную, административную либо уголовную, гражданско-правовую и материальную ответственность в соответствии с Законодательством Российской Федерации. Действие Законодательства РФ относится как к резидентам, так и к нерезидентам РФ. </w:t>
      </w:r>
    </w:p>
    <w:p w:rsidR="00623111" w:rsidRDefault="00623111" w:rsidP="00623111">
      <w:pPr>
        <w:pStyle w:val="2"/>
        <w:jc w:val="both"/>
      </w:pPr>
      <w:r>
        <w:t xml:space="preserve">По статье 259 УК РФ уничтожение критических мест обитания для организмов, занесенных в Красную книгу Российской Федерации, повлекшее гибель популяций этих организмов, влечет ограничение либо лишение свободы на срок до трех лет. К "организмам" относятся также и насекомые. </w:t>
      </w:r>
    </w:p>
    <w:p w:rsidR="00623111" w:rsidRDefault="00623111" w:rsidP="00623111">
      <w:pPr>
        <w:pStyle w:val="2"/>
        <w:jc w:val="both"/>
      </w:pPr>
      <w:r>
        <w:t>По статье 358 УК РФ "Массовое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влечет лишение свободы на срок от двенадцати до двадцати лет. Под действие данной статьи попадают и лесные пожары, вызванные неконтролируемыми кострами и другими неумелыми обращениями с огнем.</w:t>
      </w:r>
    </w:p>
    <w:p w:rsidR="00623111" w:rsidRDefault="00623111" w:rsidP="00623111">
      <w:pPr>
        <w:pStyle w:val="2"/>
        <w:jc w:val="both"/>
      </w:pPr>
      <w:r>
        <w:t>•</w:t>
      </w:r>
      <w:r>
        <w:tab/>
        <w:t xml:space="preserve">При движении по территории, где нет четко обозначенной дороги, Участники должны объезжать сельскохозяйственные угодья и населенные пункты или передвигаться по их границе. Движение напрямую через покосы, сельскохозяйственные угодья и населенные пункты запрещено. Нарушение данного пункта влечет дисквалификацию, а причинённый ущерб, будет взыскан непосредственно с нарушителя. </w:t>
      </w:r>
    </w:p>
    <w:p w:rsidR="00623111" w:rsidRDefault="00623111" w:rsidP="00623111">
      <w:pPr>
        <w:pStyle w:val="2"/>
        <w:jc w:val="both"/>
      </w:pPr>
      <w:r>
        <w:t>•</w:t>
      </w:r>
      <w:r>
        <w:tab/>
        <w:t>На протяжении всего соревнования категорически запрещается мыть ТС ближе 50 метров от рек и водоемов (регламентировано Законодательством РФ).</w:t>
      </w:r>
    </w:p>
    <w:p w:rsidR="00623111" w:rsidRDefault="00623111" w:rsidP="00623111">
      <w:pPr>
        <w:pStyle w:val="2"/>
        <w:jc w:val="both"/>
      </w:pPr>
      <w:r>
        <w:t>•</w:t>
      </w:r>
      <w:r>
        <w:tab/>
        <w:t xml:space="preserve">Применение корозащитного стропа обязательно! Кроме того, корозащитный строп не может быть зафиксирован «на удавку» или перекручен при фиксации на дереве.   </w:t>
      </w:r>
    </w:p>
    <w:p w:rsidR="00623111" w:rsidRDefault="00623111" w:rsidP="00623111">
      <w:pPr>
        <w:pStyle w:val="2"/>
        <w:jc w:val="both"/>
      </w:pPr>
      <w:r>
        <w:t>•</w:t>
      </w:r>
      <w:r>
        <w:tab/>
        <w:t>Запрещается валка живых деревьев тем или иным способом.</w:t>
      </w:r>
    </w:p>
    <w:p w:rsidR="00623111" w:rsidRDefault="00623111" w:rsidP="00623111">
      <w:pPr>
        <w:pStyle w:val="2"/>
        <w:jc w:val="both"/>
      </w:pPr>
      <w:r>
        <w:t>•</w:t>
      </w:r>
      <w:r>
        <w:tab/>
        <w:t xml:space="preserve">Запрещено использование открытого огня в Базовом лагере в период проведения соревнования. Разрешено использование мангалов, грилей и прочего подобного оборудования, не допускающего повреждения почвенного покрова, с соблюдением мер противопожарной безопасности. </w:t>
      </w:r>
    </w:p>
    <w:p w:rsidR="00623111" w:rsidRDefault="00623111" w:rsidP="00623111">
      <w:pPr>
        <w:pStyle w:val="2"/>
        <w:jc w:val="both"/>
      </w:pPr>
      <w:r>
        <w:t>•</w:t>
      </w:r>
      <w:r>
        <w:tab/>
        <w:t>На протяжении всего соревнования запрещен слив на землю технологических жидкостей (масла, топлива и т.п.), выбрасывание, сжигание и/или закапывание какого-либо мусора. В каждом базовом лагере будет организовано «официальное» и единственное место для сбора мусора.</w:t>
      </w:r>
    </w:p>
    <w:p w:rsidR="00623111" w:rsidRDefault="00623111" w:rsidP="00623111">
      <w:pPr>
        <w:pStyle w:val="2"/>
        <w:jc w:val="both"/>
      </w:pPr>
      <w:r>
        <w:t>•</w:t>
      </w:r>
      <w:r>
        <w:tab/>
        <w:t>По решению официального врача соревнования любой Участник/экипаж может быть не допущен к старту в следующих случаях:</w:t>
      </w:r>
    </w:p>
    <w:p w:rsidR="00623111" w:rsidRDefault="00623111" w:rsidP="00623111">
      <w:pPr>
        <w:pStyle w:val="2"/>
        <w:jc w:val="both"/>
      </w:pPr>
      <w:r>
        <w:t>-</w:t>
      </w:r>
      <w:r>
        <w:tab/>
        <w:t>отсутствует аптечка;</w:t>
      </w:r>
    </w:p>
    <w:p w:rsidR="00623111" w:rsidRDefault="00623111" w:rsidP="00623111">
      <w:pPr>
        <w:pStyle w:val="2"/>
        <w:jc w:val="both"/>
      </w:pPr>
      <w:r>
        <w:t>-</w:t>
      </w:r>
      <w:r>
        <w:tab/>
        <w:t>имеются признаки алкогольного, наркотического опьянения у членов экипажа;</w:t>
      </w:r>
    </w:p>
    <w:p w:rsidR="00623111" w:rsidRDefault="00623111" w:rsidP="00623111">
      <w:pPr>
        <w:pStyle w:val="2"/>
        <w:jc w:val="both"/>
      </w:pPr>
      <w:r>
        <w:t>-</w:t>
      </w:r>
      <w:r>
        <w:tab/>
        <w:t>имеются медицинские показания для оказания неотложной медицинской помощи.</w:t>
      </w:r>
    </w:p>
    <w:p w:rsidR="00623111" w:rsidRDefault="00623111" w:rsidP="00623111">
      <w:pPr>
        <w:pStyle w:val="2"/>
        <w:jc w:val="both"/>
      </w:pPr>
      <w:r>
        <w:lastRenderedPageBreak/>
        <w:t>-</w:t>
      </w:r>
      <w:r>
        <w:tab/>
        <w:t>по решению официального врача соревнования может быть остановлено движение по СС любого Участника/экипажа в том случае, когда имеются медицинские показания для оказания неотложной медицинской помощи.</w:t>
      </w:r>
    </w:p>
    <w:p w:rsidR="00623111" w:rsidRDefault="00623111" w:rsidP="00623111">
      <w:pPr>
        <w:pStyle w:val="2"/>
        <w:jc w:val="both"/>
      </w:pPr>
      <w:r>
        <w:t>•</w:t>
      </w:r>
      <w:r>
        <w:tab/>
        <w:t>Участникам и гостям соревнования, получившим пропуск на проезд в Базовый лагерь, запрещается передвигаться на автомобиле, UTV и ATV</w:t>
      </w:r>
      <w:r w:rsidR="00817223">
        <w:t>, мотоцикле и т.д.</w:t>
      </w:r>
      <w:r>
        <w:t xml:space="preserve"> по Базовому лагерю, без острой необходимости.</w:t>
      </w:r>
    </w:p>
    <w:p w:rsidR="00AB1D15" w:rsidRDefault="00623111" w:rsidP="00623111">
      <w:pPr>
        <w:pStyle w:val="2"/>
        <w:jc w:val="both"/>
      </w:pPr>
      <w:r>
        <w:t>•</w:t>
      </w:r>
      <w:r>
        <w:tab/>
        <w:t>На всей территории Базового лагеря на все время проведения соревнования устанавливается ограничение скорости 5 км/ч.</w:t>
      </w:r>
    </w:p>
    <w:p w:rsidR="00844651" w:rsidRDefault="00844651" w:rsidP="00844651">
      <w:pPr>
        <w:pStyle w:val="2"/>
        <w:jc w:val="both"/>
      </w:pPr>
      <w:r>
        <w:t xml:space="preserve">13.1. Участники обязаны использовать защитные шлемы на всех этапах соревнования даже при нахождении вне транспортного средства. </w:t>
      </w:r>
    </w:p>
    <w:p w:rsidR="00844651" w:rsidRDefault="00844651" w:rsidP="00844651">
      <w:pPr>
        <w:pStyle w:val="2"/>
        <w:jc w:val="both"/>
      </w:pPr>
      <w:r>
        <w:t>13.2. Шлемы, применяемые на всех этапах всех официальных соревнований по трофи-рейдам, должны иметь жесткую наружную оболочку, энергопоглащающую (пенополиуретановую, пенопластовую и т.д.) внутреннюю вставку, являющуюся неотъемлемой частью конструкции шлема, и вентиляционные отверстия. Рекомендуется применение шлемов для рафтинга, стандартов EN 1078, ЕN 1077 (Европа) или ASTM 2040 (США); для горных велосипедов, стандарта Snell B 90 (США) (обозначение стандарта располагается на внутренней поверхности шлема), горнолыжных или хоккейных. Разрешается применение автомобильных или мотоциклетных шлемов, стандартов Е22 и выше</w:t>
      </w:r>
      <w:r w:rsidRPr="00844651">
        <w:rPr>
          <w:b/>
        </w:rPr>
        <w:t>. Запрещено</w:t>
      </w:r>
      <w:r>
        <w:t xml:space="preserve"> применение строительных касок, цельнометаллических войсковых касок и любых мягких шлемов включая танковые, для шоссейных велосипедов и т.д.</w:t>
      </w:r>
    </w:p>
    <w:p w:rsidR="00844651" w:rsidRDefault="00844651" w:rsidP="00844651">
      <w:pPr>
        <w:pStyle w:val="2"/>
        <w:jc w:val="both"/>
      </w:pPr>
      <w:r>
        <w:t>13.3. Шлем обязателен к ношению всеми членами экипажей в застегнутом виде во время движения транспортного средства, использования спортивного и аварийно-спасательного оборудования как то: домкратов (в том числе реечного типа), лебедки, любых подручных материалов и / или инструментов с целью обеспечения дальнейшего движения транспортного средства.</w:t>
      </w:r>
    </w:p>
    <w:p w:rsidR="00844651" w:rsidRDefault="00844651" w:rsidP="00844651">
      <w:pPr>
        <w:pStyle w:val="2"/>
        <w:jc w:val="both"/>
      </w:pPr>
      <w:r>
        <w:t>13.4. Автомобили должны быть оборудованы минимум трехточечными автомобильными ремнями безопасности заводского изготовления для всех членов экипажа. Все члены экипажа должны быть пристегнуты ремнями безопасности во время движения по трассе. Экипировка спортсмена категории Снегоход, ЭНДУРО, ATV, UTV(SSV). Обязательно применение мотошлема. Шлем гонщика должен отвечать требованиям к шлемам:</w:t>
      </w:r>
    </w:p>
    <w:p w:rsidR="00844651" w:rsidRDefault="00844651" w:rsidP="00844651">
      <w:pPr>
        <w:pStyle w:val="2"/>
        <w:jc w:val="both"/>
      </w:pPr>
      <w:r>
        <w:t>мотошлемы, применяемые на соревнованиях по трофи-рейдам, должны соответствовать следующим стандартам: Гост 22889-90 (Россия), ЕСЕ 22-05 (Европа), DOT или Snell (Америка). В классе “UTV” разрешается применение автомобильных шлемов, соответствующих указанным стандартам. Недопустимо применение строительных касок, шлемов для дорожных велосипедов, танковых или иных мягких шлемов.</w:t>
      </w:r>
    </w:p>
    <w:p w:rsidR="00844651" w:rsidRDefault="00844651" w:rsidP="00844651">
      <w:pPr>
        <w:pStyle w:val="2"/>
        <w:jc w:val="both"/>
      </w:pPr>
      <w:r>
        <w:t>Обязательно применение защитных очков или закрытых мотошлемов типа «интеграл».</w:t>
      </w:r>
    </w:p>
    <w:p w:rsidR="00844651" w:rsidRDefault="00844651" w:rsidP="00844651">
      <w:pPr>
        <w:pStyle w:val="2"/>
        <w:jc w:val="both"/>
      </w:pPr>
      <w:r>
        <w:t xml:space="preserve">Для категории Эндуро обязательно применение защитной экипировки мотокроссового образца: </w:t>
      </w:r>
    </w:p>
    <w:p w:rsidR="00844651" w:rsidRDefault="00844651" w:rsidP="00844651">
      <w:pPr>
        <w:pStyle w:val="2"/>
        <w:jc w:val="both"/>
      </w:pPr>
      <w:r>
        <w:t>защита груди и спины, налокотники и наколенники, защитные перчатки, защитные мотокроссовые ботинки.</w:t>
      </w:r>
    </w:p>
    <w:p w:rsidR="00844651" w:rsidRDefault="00844651" w:rsidP="00844651">
      <w:pPr>
        <w:pStyle w:val="2"/>
        <w:jc w:val="both"/>
      </w:pPr>
      <w:r>
        <w:t>Для категории ATV, UTV (SSV) обязательно применение защитной экипировки мотокроссового образца; защита груди и спины, защитные перчатки.</w:t>
      </w:r>
    </w:p>
    <w:p w:rsidR="00844651" w:rsidRDefault="00844651" w:rsidP="00844651">
      <w:pPr>
        <w:pStyle w:val="2"/>
        <w:jc w:val="both"/>
      </w:pPr>
      <w:r w:rsidRPr="00844651">
        <w:t>Для категории Снегоход обязательно применение защитной экипировки мотокроссового образца; защитные перчатки.</w:t>
      </w:r>
    </w:p>
    <w:p w:rsidR="00844651" w:rsidRDefault="00844651" w:rsidP="00844651">
      <w:pPr>
        <w:pStyle w:val="2"/>
        <w:jc w:val="both"/>
      </w:pPr>
      <w:r>
        <w:t>13.5. Санкции за нарушение положений п. 13.1. – 13.5. применяются в соответствии с Таблицей пенализации (Приложение 1) ко всем Участникам, их представителям, персоналу технической поддержки, гостям и Официальным лицам соревнования.</w:t>
      </w:r>
    </w:p>
    <w:p w:rsidR="0094355F" w:rsidRDefault="0094355F" w:rsidP="00623111">
      <w:pPr>
        <w:pStyle w:val="2"/>
        <w:jc w:val="both"/>
      </w:pPr>
    </w:p>
    <w:p w:rsidR="00916609" w:rsidRDefault="00916609" w:rsidP="0094355F">
      <w:pPr>
        <w:pStyle w:val="21"/>
        <w:ind w:firstLine="0"/>
        <w:jc w:val="left"/>
        <w:rPr>
          <w:b/>
          <w:sz w:val="24"/>
        </w:rPr>
      </w:pPr>
    </w:p>
    <w:p w:rsidR="0094355F" w:rsidRDefault="0094355F" w:rsidP="0094355F">
      <w:pPr>
        <w:pStyle w:val="21"/>
        <w:ind w:firstLine="0"/>
        <w:jc w:val="left"/>
        <w:rPr>
          <w:b/>
          <w:sz w:val="24"/>
        </w:rPr>
      </w:pPr>
      <w:r>
        <w:rPr>
          <w:b/>
          <w:sz w:val="24"/>
        </w:rPr>
        <w:t xml:space="preserve">14. ПРОТЕСТЫ И АПЕЛЛЯЦИИ. </w:t>
      </w:r>
    </w:p>
    <w:p w:rsidR="0094355F" w:rsidRPr="00D15D5B" w:rsidRDefault="0094355F" w:rsidP="0094355F">
      <w:pPr>
        <w:pStyle w:val="21"/>
        <w:ind w:firstLine="0"/>
        <w:rPr>
          <w:b/>
          <w:sz w:val="24"/>
        </w:rPr>
      </w:pPr>
      <w:r>
        <w:rPr>
          <w:sz w:val="24"/>
        </w:rPr>
        <w:t xml:space="preserve">14.1. Судейство во время соревнования обеспечивается Организатором.  Организатор обязан обеспечить </w:t>
      </w:r>
      <w:r w:rsidRPr="00AA7081">
        <w:rPr>
          <w:sz w:val="24"/>
          <w:szCs w:val="24"/>
        </w:rPr>
        <w:t xml:space="preserve">Участникам </w:t>
      </w:r>
      <w:r w:rsidRPr="0066180F">
        <w:rPr>
          <w:color w:val="auto"/>
          <w:sz w:val="24"/>
        </w:rPr>
        <w:t xml:space="preserve">равные условия в ходе соревнования для каждого класса. Это обязательство не распространяется на состояние трассы соревнования. </w:t>
      </w:r>
    </w:p>
    <w:p w:rsidR="0094355F" w:rsidRPr="0066180F" w:rsidRDefault="0094355F" w:rsidP="0094355F">
      <w:pPr>
        <w:pStyle w:val="2"/>
        <w:jc w:val="both"/>
        <w:rPr>
          <w:color w:val="auto"/>
        </w:rPr>
      </w:pPr>
      <w:r>
        <w:rPr>
          <w:color w:val="auto"/>
        </w:rPr>
        <w:t>14</w:t>
      </w:r>
      <w:r w:rsidRPr="0066180F">
        <w:rPr>
          <w:color w:val="auto"/>
        </w:rPr>
        <w:t>.2.</w:t>
      </w:r>
      <w:r>
        <w:rPr>
          <w:color w:val="auto"/>
        </w:rPr>
        <w:t xml:space="preserve"> </w:t>
      </w:r>
      <w:r>
        <w:t>Участник</w:t>
      </w:r>
      <w:r w:rsidRPr="0066180F">
        <w:rPr>
          <w:color w:val="auto"/>
        </w:rPr>
        <w:t>, не оплативший денежную пенализацию, к последующим стартам не допускается.</w:t>
      </w:r>
    </w:p>
    <w:p w:rsidR="0094355F" w:rsidRDefault="0094355F" w:rsidP="0094355F">
      <w:pPr>
        <w:pStyle w:val="2"/>
        <w:jc w:val="both"/>
        <w:rPr>
          <w:color w:val="auto"/>
        </w:rPr>
      </w:pPr>
      <w:r>
        <w:rPr>
          <w:color w:val="auto"/>
        </w:rPr>
        <w:lastRenderedPageBreak/>
        <w:t>14</w:t>
      </w:r>
      <w:r w:rsidRPr="0066180F">
        <w:rPr>
          <w:color w:val="auto"/>
        </w:rPr>
        <w:t>.3.</w:t>
      </w:r>
      <w:r>
        <w:rPr>
          <w:color w:val="auto"/>
        </w:rPr>
        <w:t xml:space="preserve"> </w:t>
      </w:r>
      <w:r w:rsidRPr="0066180F">
        <w:rPr>
          <w:color w:val="auto"/>
        </w:rPr>
        <w:t xml:space="preserve">Факты нарушения настоящего Регламента и его Приложений рассматриваются КСК только на основании заявлений Официальных лиц и/или протестов </w:t>
      </w:r>
      <w:r>
        <w:t>Участников</w:t>
      </w:r>
      <w:r w:rsidRPr="0066180F">
        <w:rPr>
          <w:color w:val="auto"/>
        </w:rPr>
        <w:t xml:space="preserve">.  </w:t>
      </w:r>
    </w:p>
    <w:p w:rsidR="0094355F" w:rsidRDefault="0094355F" w:rsidP="0094355F">
      <w:pPr>
        <w:pStyle w:val="2"/>
        <w:jc w:val="both"/>
        <w:rPr>
          <w:color w:val="auto"/>
        </w:rPr>
      </w:pPr>
      <w:r>
        <w:rPr>
          <w:color w:val="auto"/>
        </w:rPr>
        <w:t>14</w:t>
      </w:r>
      <w:r w:rsidRPr="0066180F">
        <w:rPr>
          <w:color w:val="auto"/>
        </w:rPr>
        <w:t>.4.</w:t>
      </w:r>
      <w:r>
        <w:rPr>
          <w:color w:val="auto"/>
        </w:rPr>
        <w:t xml:space="preserve"> </w:t>
      </w:r>
      <w:r w:rsidRPr="0066180F">
        <w:rPr>
          <w:color w:val="auto"/>
        </w:rPr>
        <w:t>Протесты подаются только в письменной форме судье</w:t>
      </w:r>
      <w:r>
        <w:rPr>
          <w:color w:val="auto"/>
        </w:rPr>
        <w:t xml:space="preserve"> при У</w:t>
      </w:r>
      <w:r w:rsidRPr="0066180F">
        <w:rPr>
          <w:color w:val="auto"/>
        </w:rPr>
        <w:t xml:space="preserve">частниках, Руководителю </w:t>
      </w:r>
      <w:r>
        <w:rPr>
          <w:color w:val="auto"/>
        </w:rPr>
        <w:t>соревнования</w:t>
      </w:r>
      <w:r w:rsidRPr="0066180F">
        <w:rPr>
          <w:color w:val="auto"/>
        </w:rPr>
        <w:t xml:space="preserve">, Главному секретарю или Секретарю КСК, а также Спортивным комиссарам и адресуются Руководителю </w:t>
      </w:r>
      <w:r>
        <w:rPr>
          <w:color w:val="auto"/>
        </w:rPr>
        <w:t>соревнования</w:t>
      </w:r>
      <w:r w:rsidRPr="0066180F">
        <w:rPr>
          <w:color w:val="auto"/>
        </w:rPr>
        <w:t xml:space="preserve">. </w:t>
      </w:r>
    </w:p>
    <w:p w:rsidR="0094355F" w:rsidRDefault="0094355F" w:rsidP="0094355F">
      <w:pPr>
        <w:pStyle w:val="2"/>
        <w:jc w:val="both"/>
        <w:rPr>
          <w:color w:val="auto"/>
        </w:rPr>
      </w:pPr>
      <w:r>
        <w:rPr>
          <w:color w:val="auto"/>
        </w:rPr>
        <w:t>14</w:t>
      </w:r>
      <w:r w:rsidRPr="0066180F">
        <w:rPr>
          <w:color w:val="auto"/>
        </w:rPr>
        <w:t>.5.</w:t>
      </w:r>
      <w:r>
        <w:rPr>
          <w:color w:val="auto"/>
        </w:rPr>
        <w:t xml:space="preserve"> </w:t>
      </w:r>
      <w:r w:rsidRPr="0066180F">
        <w:rPr>
          <w:color w:val="auto"/>
        </w:rPr>
        <w:t xml:space="preserve">Протест должен содержать ссылку на пункт Регламента или его Приложений, который, по мнению </w:t>
      </w:r>
      <w:r>
        <w:t>Участника</w:t>
      </w:r>
      <w:r w:rsidRPr="0066180F">
        <w:rPr>
          <w:color w:val="auto"/>
        </w:rPr>
        <w:t xml:space="preserve">, был нарушен другим </w:t>
      </w:r>
      <w:r>
        <w:t>Участником</w:t>
      </w:r>
      <w:r w:rsidRPr="0066180F">
        <w:rPr>
          <w:color w:val="auto"/>
        </w:rPr>
        <w:t xml:space="preserve">, и подтверждение факта данного нарушения. В качестве дополнительной информации нарушения могут рассматриваться фото и видеоматериалы, а также свидетельские показания. В случае обнаружения КСК обмана, </w:t>
      </w:r>
      <w:r>
        <w:t>Участники</w:t>
      </w:r>
      <w:r w:rsidRPr="0066180F">
        <w:rPr>
          <w:color w:val="auto"/>
        </w:rPr>
        <w:t xml:space="preserve">, виновные в таком обмане, будут безусловно исключены из соревнования. </w:t>
      </w:r>
    </w:p>
    <w:p w:rsidR="0094355F" w:rsidRDefault="0094355F" w:rsidP="0094355F">
      <w:pPr>
        <w:pStyle w:val="2"/>
        <w:jc w:val="both"/>
        <w:rPr>
          <w:color w:val="auto"/>
        </w:rPr>
      </w:pPr>
      <w:r>
        <w:rPr>
          <w:color w:val="auto"/>
        </w:rPr>
        <w:t>14</w:t>
      </w:r>
      <w:r w:rsidRPr="0066180F">
        <w:rPr>
          <w:color w:val="auto"/>
        </w:rPr>
        <w:t>.6.</w:t>
      </w:r>
      <w:r>
        <w:rPr>
          <w:color w:val="auto"/>
        </w:rPr>
        <w:t xml:space="preserve"> </w:t>
      </w:r>
      <w:r w:rsidRPr="0066180F">
        <w:rPr>
          <w:color w:val="auto"/>
        </w:rPr>
        <w:t xml:space="preserve">Подача протеста сопровождается денежным залогом в размере </w:t>
      </w:r>
      <w:r>
        <w:rPr>
          <w:b/>
          <w:color w:val="auto"/>
        </w:rPr>
        <w:t>150% от базового заявочного взноса</w:t>
      </w:r>
      <w:r w:rsidRPr="0066180F">
        <w:rPr>
          <w:color w:val="auto"/>
        </w:rPr>
        <w:t>, возвращаемым подателю протеста в случае удовлетворения последнего. Сумма денежного</w:t>
      </w:r>
      <w:r w:rsidRPr="0066180F">
        <w:rPr>
          <w:rFonts w:ascii="Lucida Grande" w:hAnsi="Lucida Grande"/>
          <w:color w:val="auto"/>
        </w:rPr>
        <w:t xml:space="preserve"> </w:t>
      </w:r>
      <w:r w:rsidRPr="0066180F">
        <w:rPr>
          <w:color w:val="auto"/>
        </w:rPr>
        <w:t xml:space="preserve">залога вносится в секретариат соревнования, о чем на протесте ставится соответствующая отметка.  </w:t>
      </w:r>
    </w:p>
    <w:p w:rsidR="0094355F" w:rsidRDefault="0094355F" w:rsidP="0094355F">
      <w:pPr>
        <w:pStyle w:val="2"/>
        <w:jc w:val="both"/>
        <w:rPr>
          <w:color w:val="auto"/>
        </w:rPr>
      </w:pPr>
    </w:p>
    <w:p w:rsidR="0094355F" w:rsidRDefault="0094355F" w:rsidP="0094355F">
      <w:pPr>
        <w:pStyle w:val="2"/>
        <w:jc w:val="both"/>
        <w:rPr>
          <w:color w:val="auto"/>
        </w:rPr>
      </w:pPr>
      <w:r>
        <w:rPr>
          <w:color w:val="auto"/>
        </w:rPr>
        <w:t>14</w:t>
      </w:r>
      <w:r w:rsidRPr="0066180F">
        <w:rPr>
          <w:color w:val="auto"/>
        </w:rPr>
        <w:t>.7.</w:t>
      </w:r>
      <w:r>
        <w:rPr>
          <w:color w:val="auto"/>
        </w:rPr>
        <w:t xml:space="preserve"> </w:t>
      </w:r>
      <w:r w:rsidRPr="0066180F">
        <w:rPr>
          <w:color w:val="auto"/>
        </w:rPr>
        <w:t>Срок подачи протеста – 1</w:t>
      </w:r>
      <w:r>
        <w:rPr>
          <w:color w:val="auto"/>
        </w:rPr>
        <w:t xml:space="preserve"> час</w:t>
      </w:r>
      <w:r w:rsidRPr="0066180F">
        <w:rPr>
          <w:color w:val="auto"/>
        </w:rPr>
        <w:t xml:space="preserve"> с момента публикации результатов для каждого СУ</w:t>
      </w:r>
      <w:r>
        <w:rPr>
          <w:color w:val="auto"/>
        </w:rPr>
        <w:t>, по итогам которого</w:t>
      </w:r>
      <w:r w:rsidRPr="0066180F">
        <w:rPr>
          <w:color w:val="auto"/>
        </w:rPr>
        <w:t xml:space="preserve"> подается протест.</w:t>
      </w:r>
    </w:p>
    <w:p w:rsidR="0094355F" w:rsidRDefault="0094355F" w:rsidP="0094355F">
      <w:pPr>
        <w:pStyle w:val="2"/>
        <w:jc w:val="both"/>
      </w:pPr>
      <w:r>
        <w:rPr>
          <w:color w:val="auto"/>
        </w:rPr>
        <w:t>14</w:t>
      </w:r>
      <w:r w:rsidRPr="0066180F">
        <w:rPr>
          <w:color w:val="auto"/>
        </w:rPr>
        <w:t>.8.</w:t>
      </w:r>
      <w:r>
        <w:rPr>
          <w:color w:val="auto"/>
        </w:rPr>
        <w:t xml:space="preserve"> </w:t>
      </w:r>
      <w:r w:rsidRPr="0066180F">
        <w:rPr>
          <w:color w:val="auto"/>
        </w:rPr>
        <w:t xml:space="preserve">КСК рассматривает поступившие протесты </w:t>
      </w:r>
      <w:r>
        <w:t>Участников</w:t>
      </w:r>
      <w:r w:rsidRPr="00D37007">
        <w:rPr>
          <w:color w:val="0070C0"/>
        </w:rPr>
        <w:t xml:space="preserve"> </w:t>
      </w:r>
      <w:r>
        <w:t>и заявления Официальных лиц в разумные сроки, достаточные для изучения всех обстоятельств по протесту, заявлению.</w:t>
      </w:r>
    </w:p>
    <w:p w:rsidR="0094355F" w:rsidRPr="0094355F" w:rsidRDefault="0094355F" w:rsidP="0094355F">
      <w:pPr>
        <w:pStyle w:val="2"/>
        <w:jc w:val="both"/>
        <w:rPr>
          <w:color w:val="auto"/>
        </w:rPr>
      </w:pPr>
      <w:r>
        <w:rPr>
          <w:color w:val="auto"/>
        </w:rPr>
        <w:t>14</w:t>
      </w:r>
      <w:r w:rsidRPr="0094355F">
        <w:rPr>
          <w:color w:val="auto"/>
        </w:rPr>
        <w:t>.9. Заявление об ошибках в подсчете результатов не является протестом и не требует денежного залога. Подобные заявления подаются только Судье при Участниках.</w:t>
      </w:r>
    </w:p>
    <w:p w:rsidR="00623111" w:rsidRPr="0094355F" w:rsidRDefault="00623111" w:rsidP="00FC1374">
      <w:pPr>
        <w:pStyle w:val="2"/>
        <w:jc w:val="both"/>
        <w:rPr>
          <w:color w:val="auto"/>
        </w:rPr>
      </w:pPr>
    </w:p>
    <w:p w:rsidR="00623111" w:rsidRPr="00623111" w:rsidRDefault="0094355F" w:rsidP="00623111">
      <w:pPr>
        <w:pStyle w:val="2"/>
        <w:jc w:val="both"/>
      </w:pPr>
      <w:r>
        <w:rPr>
          <w:b/>
          <w:bCs/>
        </w:rPr>
        <w:t>15</w:t>
      </w:r>
      <w:r w:rsidR="00623111" w:rsidRPr="00623111">
        <w:rPr>
          <w:b/>
          <w:bCs/>
        </w:rPr>
        <w:t xml:space="preserve">. </w:t>
      </w:r>
      <w:r w:rsidR="000D4584">
        <w:rPr>
          <w:b/>
          <w:bCs/>
        </w:rPr>
        <w:t>ПОДВЕДЕНИЕ ИТОГОВ И НАГРАЖДЕНИЕ</w:t>
      </w:r>
      <w:r w:rsidR="00623111" w:rsidRPr="00623111">
        <w:rPr>
          <w:b/>
          <w:bCs/>
        </w:rPr>
        <w:t>.</w:t>
      </w:r>
    </w:p>
    <w:p w:rsidR="00623111" w:rsidRDefault="0094355F" w:rsidP="00623111">
      <w:pPr>
        <w:pStyle w:val="2"/>
        <w:jc w:val="both"/>
      </w:pPr>
      <w:r>
        <w:t>15</w:t>
      </w:r>
      <w:r w:rsidR="00623111" w:rsidRPr="00623111">
        <w:t xml:space="preserve">.1. После заезда спортсменам начисляются очки (согласно времени прохождения заезда) в соответствии с правилами соревнований. </w:t>
      </w:r>
    </w:p>
    <w:p w:rsidR="00623111" w:rsidRDefault="00623111" w:rsidP="00623111">
      <w:pPr>
        <w:pStyle w:val="2"/>
        <w:jc w:val="both"/>
      </w:pPr>
      <w:r w:rsidRPr="00952AF6">
        <w:t>В зачет идет сумма времени</w:t>
      </w:r>
      <w:r w:rsidR="00916609">
        <w:t xml:space="preserve"> прохождение</w:t>
      </w:r>
      <w:r w:rsidR="005B20F4">
        <w:t xml:space="preserve"> ,</w:t>
      </w:r>
      <w:r w:rsidR="005B20F4" w:rsidRPr="00952AF6">
        <w:t xml:space="preserve"> всех кругов на снегоходе</w:t>
      </w:r>
      <w:r w:rsidR="005B20F4">
        <w:t xml:space="preserve">, </w:t>
      </w:r>
      <w:r w:rsidR="005B20F4" w:rsidRPr="00CB5AB8">
        <w:t>квадроцикле</w:t>
      </w:r>
      <w:r w:rsidR="005B20F4">
        <w:t xml:space="preserve"> или др. ТС</w:t>
      </w:r>
      <w:r w:rsidR="005B20F4" w:rsidRPr="00CB5AB8">
        <w:t xml:space="preserve"> (в зависимости от времени года)</w:t>
      </w:r>
      <w:r w:rsidR="00916609">
        <w:t xml:space="preserve"> </w:t>
      </w:r>
      <w:r w:rsidR="006C4E17">
        <w:t>плюс</w:t>
      </w:r>
      <w:r w:rsidR="00916609">
        <w:t xml:space="preserve"> штраф по времени за промах</w:t>
      </w:r>
      <w:r w:rsidR="005B20F4">
        <w:t>. Ш</w:t>
      </w:r>
      <w:r w:rsidR="00BF7056">
        <w:t xml:space="preserve">траф по времени </w:t>
      </w:r>
      <w:r w:rsidRPr="00952AF6">
        <w:t xml:space="preserve"> </w:t>
      </w:r>
      <w:r w:rsidR="00EB1F39">
        <w:t xml:space="preserve">– </w:t>
      </w:r>
      <w:r w:rsidR="00BF7056">
        <w:t xml:space="preserve">от </w:t>
      </w:r>
      <w:r w:rsidR="00BF7056" w:rsidRPr="00952AF6">
        <w:t>5</w:t>
      </w:r>
      <w:r w:rsidRPr="00952AF6">
        <w:t xml:space="preserve"> секунд</w:t>
      </w:r>
      <w:r w:rsidR="006D3FA3">
        <w:t>,</w:t>
      </w:r>
      <w:r w:rsidR="00EB1F39">
        <w:t xml:space="preserve"> </w:t>
      </w:r>
      <w:r w:rsidR="00BF7056">
        <w:t>до 30</w:t>
      </w:r>
      <w:r w:rsidR="006D3FA3">
        <w:t xml:space="preserve"> сек</w:t>
      </w:r>
      <w:r w:rsidR="00EB1F39">
        <w:t xml:space="preserve">, </w:t>
      </w:r>
      <w:r w:rsidR="00BF7056">
        <w:t xml:space="preserve"> при 1 промахе, </w:t>
      </w:r>
      <w:r w:rsidR="00EB1F39">
        <w:t xml:space="preserve">принцип определения </w:t>
      </w:r>
      <w:r w:rsidR="00BF7056">
        <w:t>штрафного</w:t>
      </w:r>
      <w:r w:rsidR="00EB1F39">
        <w:t xml:space="preserve"> времени</w:t>
      </w:r>
      <w:r w:rsidR="00BF7056">
        <w:t>-штрафное время не должно превышать 10%</w:t>
      </w:r>
      <w:r w:rsidR="004D6483">
        <w:t xml:space="preserve"> (в зависимости от состояния трассы, погодных условий и т.д., принцип определения штрафа по времени может изменяться, при этом </w:t>
      </w:r>
      <w:r w:rsidR="005C7D52">
        <w:t xml:space="preserve">заблаговременно </w:t>
      </w:r>
      <w:r w:rsidR="004D6483">
        <w:t>уведомляются участники</w:t>
      </w:r>
      <w:r w:rsidR="005C7D52">
        <w:t>)</w:t>
      </w:r>
      <w:r w:rsidR="004D6483">
        <w:t xml:space="preserve"> </w:t>
      </w:r>
      <w:r w:rsidR="00BF7056">
        <w:t xml:space="preserve"> </w:t>
      </w:r>
      <w:r w:rsidR="00EF4CF9">
        <w:t xml:space="preserve">эталонного </w:t>
      </w:r>
      <w:r w:rsidR="00BF7056">
        <w:t xml:space="preserve"> времени прохождения одного круга</w:t>
      </w:r>
      <w:r w:rsidR="00EF4CF9">
        <w:t xml:space="preserve"> установленного организаторами, и </w:t>
      </w:r>
      <w:r w:rsidR="000C40AE">
        <w:t xml:space="preserve">доводится до участников </w:t>
      </w:r>
      <w:r w:rsidR="00EF4CF9">
        <w:t xml:space="preserve"> на брифинге</w:t>
      </w:r>
      <w:r>
        <w:t>.</w:t>
      </w:r>
      <w:r w:rsidR="006D3FA3">
        <w:t xml:space="preserve"> Точное количество </w:t>
      </w:r>
      <w:r w:rsidR="00BF7056">
        <w:t xml:space="preserve"> штрафов</w:t>
      </w:r>
      <w:r w:rsidR="006D3FA3">
        <w:t xml:space="preserve"> по времени будет отдельно доведено до Участников на Брифинге.</w:t>
      </w:r>
      <w:r>
        <w:t xml:space="preserve"> </w:t>
      </w:r>
    </w:p>
    <w:p w:rsidR="00623111" w:rsidRDefault="00623111" w:rsidP="00623111">
      <w:pPr>
        <w:pStyle w:val="2"/>
        <w:jc w:val="both"/>
      </w:pPr>
      <w:r>
        <w:t>Время нахождения Участника на огневом рубеже</w:t>
      </w:r>
      <w:r w:rsidR="00BF7056">
        <w:t xml:space="preserve"> идет в общее время зачета</w:t>
      </w:r>
      <w:r w:rsidRPr="00952AF6">
        <w:t>.</w:t>
      </w:r>
    </w:p>
    <w:p w:rsidR="00623111" w:rsidRDefault="00623111" w:rsidP="00623111">
      <w:pPr>
        <w:pStyle w:val="2"/>
        <w:jc w:val="both"/>
      </w:pPr>
    </w:p>
    <w:p w:rsidR="00623111" w:rsidRPr="00623111" w:rsidRDefault="0094355F" w:rsidP="00623111">
      <w:pPr>
        <w:pStyle w:val="2"/>
        <w:jc w:val="both"/>
      </w:pPr>
      <w:r>
        <w:t>15</w:t>
      </w:r>
      <w:r w:rsidR="00623111" w:rsidRPr="00623111">
        <w:t>.2. При равенстве очков преимущество имеет спортсмен, имеющий лучший результат по времени прохождения круга.</w:t>
      </w:r>
    </w:p>
    <w:p w:rsidR="00623111" w:rsidRDefault="0094355F" w:rsidP="00623111">
      <w:pPr>
        <w:pStyle w:val="2"/>
        <w:jc w:val="both"/>
      </w:pPr>
      <w:r>
        <w:t>15</w:t>
      </w:r>
      <w:r w:rsidR="00623111" w:rsidRPr="00623111">
        <w:t xml:space="preserve">.3 Зачет получают спортсмены, пересекшие линию финиша не позднее </w:t>
      </w:r>
      <w:r w:rsidR="000C40AE">
        <w:t>истечению времени установленного лимита</w:t>
      </w:r>
      <w:r w:rsidR="00623111" w:rsidRPr="00623111">
        <w:t xml:space="preserve"> </w:t>
      </w:r>
      <w:r w:rsidR="0024635C">
        <w:t>времени</w:t>
      </w:r>
      <w:r w:rsidR="00623111" w:rsidRPr="00623111">
        <w:t>.</w:t>
      </w:r>
      <w:r w:rsidR="000C40AE">
        <w:t xml:space="preserve"> Лимит времени устанавливается организаторами и доводится до участников на брифинге. </w:t>
      </w:r>
      <w:r w:rsidR="000C40AE" w:rsidRPr="0024635C">
        <w:rPr>
          <w:i/>
        </w:rPr>
        <w:t>Пример-лимит времени составляет время прохождения 5 эталонных кругов уста</w:t>
      </w:r>
      <w:r w:rsidR="0024635C" w:rsidRPr="0024635C">
        <w:rPr>
          <w:i/>
        </w:rPr>
        <w:t>новленных организаторами.</w:t>
      </w:r>
    </w:p>
    <w:p w:rsidR="00B84328" w:rsidRDefault="00B84328" w:rsidP="00B84328">
      <w:pPr>
        <w:pStyle w:val="2"/>
        <w:jc w:val="both"/>
      </w:pPr>
      <w:r>
        <w:t>1</w:t>
      </w:r>
      <w:r w:rsidR="000C40AE">
        <w:t>5</w:t>
      </w:r>
      <w:r>
        <w:t>.</w:t>
      </w:r>
      <w:r w:rsidR="000C40AE">
        <w:t>4</w:t>
      </w:r>
      <w:r>
        <w:t>. Победитель в командном первенстве определяется следующим образом:</w:t>
      </w:r>
    </w:p>
    <w:p w:rsidR="00B84328" w:rsidRDefault="00B84328" w:rsidP="00B84328">
      <w:pPr>
        <w:pStyle w:val="2"/>
        <w:jc w:val="both"/>
      </w:pPr>
      <w:r>
        <w:t>1</w:t>
      </w:r>
      <w:r w:rsidR="000C40AE">
        <w:t>5</w:t>
      </w:r>
      <w:r>
        <w:t>.</w:t>
      </w:r>
      <w:r w:rsidR="000C40AE">
        <w:t>4</w:t>
      </w:r>
      <w:r>
        <w:t>.1. На этапах соревнования очки для командного зачета начисляются экипажам за занятые места с 1 по 8 по шкале:</w:t>
      </w:r>
    </w:p>
    <w:p w:rsidR="00B84328" w:rsidRDefault="00B84328" w:rsidP="00B84328">
      <w:pPr>
        <w:pStyle w:val="2"/>
        <w:jc w:val="both"/>
      </w:pPr>
      <w:r>
        <w:t>1 место – 10 баллов</w:t>
      </w:r>
    </w:p>
    <w:p w:rsidR="00B84328" w:rsidRDefault="00B84328" w:rsidP="00B84328">
      <w:pPr>
        <w:pStyle w:val="2"/>
        <w:jc w:val="both"/>
      </w:pPr>
      <w:r>
        <w:t>2 место – 8 баллов</w:t>
      </w:r>
    </w:p>
    <w:p w:rsidR="00B84328" w:rsidRDefault="00B84328" w:rsidP="00B84328">
      <w:pPr>
        <w:pStyle w:val="2"/>
        <w:jc w:val="both"/>
      </w:pPr>
      <w:r>
        <w:t>3 место – 6 баллов</w:t>
      </w:r>
    </w:p>
    <w:p w:rsidR="00B84328" w:rsidRDefault="00B84328" w:rsidP="00B84328">
      <w:pPr>
        <w:pStyle w:val="2"/>
        <w:jc w:val="both"/>
      </w:pPr>
      <w:r>
        <w:t>4 место – 5 баллов</w:t>
      </w:r>
    </w:p>
    <w:p w:rsidR="00B84328" w:rsidRDefault="00B84328" w:rsidP="00B84328">
      <w:pPr>
        <w:pStyle w:val="2"/>
        <w:jc w:val="both"/>
      </w:pPr>
      <w:r>
        <w:t>5 место – 4 балла</w:t>
      </w:r>
    </w:p>
    <w:p w:rsidR="00B84328" w:rsidRDefault="00B84328" w:rsidP="00B84328">
      <w:pPr>
        <w:pStyle w:val="2"/>
        <w:jc w:val="both"/>
      </w:pPr>
      <w:r>
        <w:t>6 место – 3 балла</w:t>
      </w:r>
    </w:p>
    <w:p w:rsidR="00B84328" w:rsidRDefault="00B84328" w:rsidP="00B84328">
      <w:pPr>
        <w:pStyle w:val="2"/>
        <w:jc w:val="both"/>
      </w:pPr>
      <w:r>
        <w:t>7 место – 2 балла</w:t>
      </w:r>
    </w:p>
    <w:p w:rsidR="00B84328" w:rsidRDefault="00B84328" w:rsidP="00B84328">
      <w:pPr>
        <w:pStyle w:val="2"/>
        <w:jc w:val="both"/>
      </w:pPr>
      <w:r>
        <w:t>8 место – 1 балл</w:t>
      </w:r>
    </w:p>
    <w:p w:rsidR="00B84328" w:rsidRDefault="00B84328" w:rsidP="00B84328">
      <w:pPr>
        <w:pStyle w:val="2"/>
        <w:jc w:val="both"/>
      </w:pPr>
      <w:r>
        <w:t>1</w:t>
      </w:r>
      <w:r w:rsidR="000C40AE">
        <w:t>5</w:t>
      </w:r>
      <w:r>
        <w:t xml:space="preserve">.6.2. Командный результат на этапе определяется суммированием очков 2-х лучших Экипажей Команды, из заявленных на данный этап. </w:t>
      </w:r>
    </w:p>
    <w:p w:rsidR="00B84328" w:rsidRDefault="00B84328" w:rsidP="00B84328">
      <w:pPr>
        <w:pStyle w:val="2"/>
        <w:jc w:val="both"/>
      </w:pPr>
      <w:r>
        <w:lastRenderedPageBreak/>
        <w:t>1</w:t>
      </w:r>
      <w:r w:rsidR="000C40AE">
        <w:t>5</w:t>
      </w:r>
      <w:r>
        <w:t xml:space="preserve">.6.3. Очки в командный зачет начисляются при условии, что на этапе стартовало не менее 3-х </w:t>
      </w:r>
      <w:r w:rsidR="005C7D52">
        <w:t>экипажей</w:t>
      </w:r>
      <w:r>
        <w:t xml:space="preserve">. </w:t>
      </w:r>
    </w:p>
    <w:p w:rsidR="00B84328" w:rsidRDefault="00B84328" w:rsidP="00B84328">
      <w:pPr>
        <w:pStyle w:val="2"/>
        <w:jc w:val="both"/>
      </w:pPr>
      <w:r>
        <w:t>1</w:t>
      </w:r>
      <w:r w:rsidR="000C40AE">
        <w:t>5</w:t>
      </w:r>
      <w:r>
        <w:t xml:space="preserve">.6.4. Командой-победительницей этапа объявляется Команда, набравшая наибольшую сумму очков. В случае равенства очков, приоритет отдаётся Команде, чей Экипаж занял более высокое место в общей классификации. </w:t>
      </w:r>
    </w:p>
    <w:p w:rsidR="00B84328" w:rsidRDefault="00B84328" w:rsidP="00B84328">
      <w:pPr>
        <w:pStyle w:val="2"/>
        <w:jc w:val="both"/>
      </w:pPr>
      <w:r>
        <w:t>1</w:t>
      </w:r>
      <w:r w:rsidR="000C40AE">
        <w:t>5</w:t>
      </w:r>
      <w:r>
        <w:t xml:space="preserve">.6.5. Если количество команд, заявленных на этапе соревнования менее трех, может быть объявлена команда-победитель на данном этапе, очки в командный зачет соревнования не начисляются. </w:t>
      </w:r>
    </w:p>
    <w:p w:rsidR="00B84328" w:rsidRDefault="00B84328" w:rsidP="00B84328">
      <w:pPr>
        <w:pStyle w:val="2"/>
        <w:jc w:val="both"/>
      </w:pPr>
      <w:r>
        <w:t>1</w:t>
      </w:r>
      <w:r w:rsidR="000C40AE">
        <w:t>5</w:t>
      </w:r>
      <w:r>
        <w:t xml:space="preserve">.6.6. В зачёт соревнования Команде начисляются очки, полученные на отдельных этапах. </w:t>
      </w:r>
    </w:p>
    <w:p w:rsidR="00B84328" w:rsidRDefault="00B84328" w:rsidP="00B84328">
      <w:pPr>
        <w:pStyle w:val="2"/>
        <w:jc w:val="both"/>
      </w:pPr>
      <w:r>
        <w:t>1</w:t>
      </w:r>
      <w:r w:rsidR="000C40AE">
        <w:t>5</w:t>
      </w:r>
      <w:r>
        <w:t xml:space="preserve">.6.7. В случае равенства очков в командном зачете соревнования, приоритет отдается Команде, имеющей лучший результат на наиболее сложном этапе соревнования. </w:t>
      </w:r>
    </w:p>
    <w:p w:rsidR="00B84328" w:rsidRDefault="00B84328" w:rsidP="00B84328">
      <w:pPr>
        <w:pStyle w:val="2"/>
        <w:jc w:val="both"/>
      </w:pPr>
      <w:r>
        <w:t>1</w:t>
      </w:r>
      <w:r w:rsidR="000C40AE">
        <w:t>5</w:t>
      </w:r>
      <w:r>
        <w:t>.7. кубками награждаются члены экипажей, занявших</w:t>
      </w:r>
    </w:p>
    <w:p w:rsidR="00B84328" w:rsidRDefault="00B84328" w:rsidP="00B84328">
      <w:pPr>
        <w:pStyle w:val="2"/>
        <w:jc w:val="both"/>
      </w:pPr>
      <w:r>
        <w:t>-1 место при двух стартовавших экипажах;</w:t>
      </w:r>
    </w:p>
    <w:p w:rsidR="00B84328" w:rsidRDefault="00B84328" w:rsidP="00B84328">
      <w:pPr>
        <w:pStyle w:val="2"/>
        <w:jc w:val="both"/>
      </w:pPr>
      <w:r>
        <w:t>-1,2 место при трех стартовавших экипажах;</w:t>
      </w:r>
    </w:p>
    <w:p w:rsidR="00B84328" w:rsidRPr="00623111" w:rsidRDefault="00B84328" w:rsidP="00B84328">
      <w:pPr>
        <w:pStyle w:val="2"/>
        <w:jc w:val="both"/>
      </w:pPr>
      <w:r>
        <w:t>-1,2,3 место при пяти и более стартовавших экипажах.</w:t>
      </w:r>
    </w:p>
    <w:p w:rsidR="00916609" w:rsidRDefault="0094355F" w:rsidP="0039410F">
      <w:pPr>
        <w:pStyle w:val="2"/>
        <w:jc w:val="both"/>
        <w:rPr>
          <w:b/>
          <w:bCs/>
        </w:rPr>
      </w:pPr>
      <w:r>
        <w:t>15</w:t>
      </w:r>
      <w:r w:rsidR="00A143FF">
        <w:t>.</w:t>
      </w:r>
      <w:r w:rsidR="000C40AE">
        <w:t>7</w:t>
      </w:r>
      <w:r w:rsidR="00A143FF">
        <w:t>.</w:t>
      </w:r>
      <w:r w:rsidR="000C40AE">
        <w:t>1</w:t>
      </w:r>
      <w:r w:rsidR="00A143FF">
        <w:t xml:space="preserve"> Участники, занявшие 1, 2, 3 место в Соревновании </w:t>
      </w:r>
      <w:r w:rsidR="00872006">
        <w:t>награждаются кубками и медалями. Все Участники Соревнования, преодолевшие маршрут, награждаются Грамотами.</w:t>
      </w:r>
    </w:p>
    <w:p w:rsidR="00916609" w:rsidRDefault="00916609" w:rsidP="00916609">
      <w:pPr>
        <w:pStyle w:val="2"/>
        <w:rPr>
          <w:b/>
          <w:bCs/>
        </w:rPr>
      </w:pPr>
    </w:p>
    <w:p w:rsidR="00916609" w:rsidRDefault="00916609" w:rsidP="00916609">
      <w:pPr>
        <w:pStyle w:val="2"/>
        <w:rPr>
          <w:b/>
          <w:bCs/>
        </w:rPr>
      </w:pPr>
    </w:p>
    <w:p w:rsidR="00916609" w:rsidRDefault="00916609" w:rsidP="00916609">
      <w:pPr>
        <w:pStyle w:val="2"/>
        <w:rPr>
          <w:b/>
          <w:bCs/>
        </w:rPr>
      </w:pPr>
    </w:p>
    <w:p w:rsidR="00916609" w:rsidRDefault="00916609" w:rsidP="00916609">
      <w:pPr>
        <w:pStyle w:val="2"/>
        <w:rPr>
          <w:b/>
          <w:bCs/>
        </w:rPr>
      </w:pPr>
    </w:p>
    <w:p w:rsidR="00916609" w:rsidRDefault="00916609" w:rsidP="00916609">
      <w:pPr>
        <w:pStyle w:val="2"/>
        <w:rPr>
          <w:b/>
          <w:bCs/>
        </w:rPr>
      </w:pPr>
    </w:p>
    <w:p w:rsidR="00916609" w:rsidRDefault="00916609" w:rsidP="00916609">
      <w:pPr>
        <w:pStyle w:val="2"/>
        <w:rPr>
          <w:b/>
          <w:bCs/>
        </w:rPr>
      </w:pPr>
    </w:p>
    <w:p w:rsidR="00916609" w:rsidRDefault="00916609" w:rsidP="00916609">
      <w:pPr>
        <w:pStyle w:val="2"/>
        <w:rPr>
          <w:b/>
          <w:bCs/>
        </w:rPr>
      </w:pPr>
    </w:p>
    <w:p w:rsidR="00916609" w:rsidRDefault="00916609" w:rsidP="00916609">
      <w:pPr>
        <w:pStyle w:val="2"/>
        <w:rPr>
          <w:b/>
          <w:bCs/>
        </w:rPr>
      </w:pPr>
    </w:p>
    <w:p w:rsidR="00916609" w:rsidRDefault="00916609" w:rsidP="00916609">
      <w:pPr>
        <w:pStyle w:val="2"/>
        <w:rPr>
          <w:b/>
          <w:bCs/>
        </w:rPr>
      </w:pPr>
    </w:p>
    <w:p w:rsidR="00916609" w:rsidRDefault="00916609" w:rsidP="00916609">
      <w:pPr>
        <w:pStyle w:val="2"/>
        <w:rPr>
          <w:b/>
          <w:bCs/>
        </w:rPr>
      </w:pPr>
    </w:p>
    <w:p w:rsidR="00916609" w:rsidRDefault="00916609" w:rsidP="00916609">
      <w:pPr>
        <w:pStyle w:val="2"/>
        <w:rPr>
          <w:b/>
          <w:bCs/>
        </w:rPr>
      </w:pPr>
    </w:p>
    <w:p w:rsidR="00916609" w:rsidRDefault="00916609" w:rsidP="00916609">
      <w:pPr>
        <w:pStyle w:val="2"/>
        <w:rPr>
          <w:b/>
          <w:bCs/>
        </w:rPr>
      </w:pPr>
    </w:p>
    <w:p w:rsidR="00916609" w:rsidRDefault="00916609" w:rsidP="00916609">
      <w:pPr>
        <w:pStyle w:val="2"/>
        <w:rPr>
          <w:b/>
          <w:bCs/>
        </w:rPr>
      </w:pPr>
    </w:p>
    <w:p w:rsidR="00916609" w:rsidRDefault="00916609" w:rsidP="00916609">
      <w:pPr>
        <w:pStyle w:val="2"/>
        <w:rPr>
          <w:b/>
          <w:bCs/>
        </w:rPr>
      </w:pPr>
    </w:p>
    <w:p w:rsidR="00916609" w:rsidRDefault="00916609" w:rsidP="00916609">
      <w:pPr>
        <w:pStyle w:val="2"/>
        <w:rPr>
          <w:b/>
          <w:bCs/>
        </w:rPr>
      </w:pPr>
    </w:p>
    <w:p w:rsidR="00916609" w:rsidRDefault="00916609" w:rsidP="00916609">
      <w:pPr>
        <w:pStyle w:val="2"/>
        <w:rPr>
          <w:b/>
          <w:bCs/>
        </w:rPr>
      </w:pPr>
    </w:p>
    <w:p w:rsidR="00916609" w:rsidRDefault="00916609" w:rsidP="00916609">
      <w:pPr>
        <w:pStyle w:val="2"/>
        <w:rPr>
          <w:b/>
          <w:bCs/>
        </w:rPr>
      </w:pPr>
    </w:p>
    <w:p w:rsidR="00916609" w:rsidRDefault="00916609" w:rsidP="00916609">
      <w:pPr>
        <w:pStyle w:val="2"/>
        <w:rPr>
          <w:b/>
          <w:bCs/>
        </w:rPr>
      </w:pPr>
    </w:p>
    <w:p w:rsidR="00916609" w:rsidRDefault="00916609" w:rsidP="00916609">
      <w:pPr>
        <w:pStyle w:val="2"/>
        <w:rPr>
          <w:b/>
          <w:bCs/>
        </w:rPr>
      </w:pPr>
    </w:p>
    <w:p w:rsidR="00916609" w:rsidRDefault="00916609" w:rsidP="00916609">
      <w:pPr>
        <w:pStyle w:val="2"/>
        <w:rPr>
          <w:b/>
          <w:bCs/>
        </w:rPr>
      </w:pPr>
    </w:p>
    <w:p w:rsidR="00916609" w:rsidRDefault="00916609" w:rsidP="00916609">
      <w:pPr>
        <w:pStyle w:val="2"/>
        <w:rPr>
          <w:b/>
          <w:bCs/>
        </w:rPr>
      </w:pPr>
    </w:p>
    <w:p w:rsidR="00916609" w:rsidRDefault="00916609" w:rsidP="00916609">
      <w:pPr>
        <w:pStyle w:val="2"/>
        <w:rPr>
          <w:b/>
          <w:bCs/>
        </w:rPr>
      </w:pPr>
    </w:p>
    <w:p w:rsidR="00916609" w:rsidRDefault="00916609" w:rsidP="00916609">
      <w:pPr>
        <w:pStyle w:val="2"/>
        <w:rPr>
          <w:b/>
          <w:bCs/>
        </w:rPr>
      </w:pPr>
    </w:p>
    <w:p w:rsidR="00916609" w:rsidRDefault="00916609" w:rsidP="00916609">
      <w:pPr>
        <w:pStyle w:val="2"/>
        <w:rPr>
          <w:b/>
          <w:bCs/>
        </w:rPr>
      </w:pPr>
    </w:p>
    <w:p w:rsidR="00916609" w:rsidRDefault="00916609" w:rsidP="00916609">
      <w:pPr>
        <w:pStyle w:val="2"/>
        <w:rPr>
          <w:b/>
          <w:bCs/>
        </w:rPr>
      </w:pPr>
    </w:p>
    <w:p w:rsidR="00916609" w:rsidRDefault="00916609" w:rsidP="00916609">
      <w:pPr>
        <w:pStyle w:val="2"/>
        <w:rPr>
          <w:b/>
          <w:bCs/>
        </w:rPr>
      </w:pPr>
    </w:p>
    <w:p w:rsidR="00916609" w:rsidRDefault="00916609" w:rsidP="00916609">
      <w:pPr>
        <w:pStyle w:val="2"/>
        <w:rPr>
          <w:b/>
          <w:bCs/>
        </w:rPr>
      </w:pPr>
    </w:p>
    <w:p w:rsidR="00844651" w:rsidRDefault="00844651" w:rsidP="00916609">
      <w:pPr>
        <w:pStyle w:val="2"/>
        <w:rPr>
          <w:b/>
          <w:bCs/>
        </w:rPr>
      </w:pPr>
    </w:p>
    <w:p w:rsidR="00844651" w:rsidRDefault="00844651" w:rsidP="00916609">
      <w:pPr>
        <w:pStyle w:val="2"/>
        <w:rPr>
          <w:b/>
          <w:bCs/>
        </w:rPr>
      </w:pPr>
    </w:p>
    <w:p w:rsidR="00844651" w:rsidRDefault="00844651" w:rsidP="00916609">
      <w:pPr>
        <w:pStyle w:val="2"/>
        <w:rPr>
          <w:b/>
          <w:bCs/>
        </w:rPr>
      </w:pPr>
    </w:p>
    <w:p w:rsidR="00844651" w:rsidRDefault="00844651" w:rsidP="00916609">
      <w:pPr>
        <w:pStyle w:val="2"/>
        <w:rPr>
          <w:b/>
          <w:bCs/>
        </w:rPr>
      </w:pPr>
    </w:p>
    <w:p w:rsidR="00844651" w:rsidRDefault="00844651" w:rsidP="00916609">
      <w:pPr>
        <w:pStyle w:val="2"/>
        <w:rPr>
          <w:b/>
          <w:bCs/>
        </w:rPr>
      </w:pPr>
    </w:p>
    <w:p w:rsidR="00844651" w:rsidRDefault="00844651" w:rsidP="00916609">
      <w:pPr>
        <w:pStyle w:val="2"/>
        <w:rPr>
          <w:b/>
          <w:bCs/>
        </w:rPr>
      </w:pPr>
    </w:p>
    <w:p w:rsidR="00844651" w:rsidRDefault="00844651" w:rsidP="00916609">
      <w:pPr>
        <w:pStyle w:val="2"/>
        <w:rPr>
          <w:b/>
          <w:bCs/>
        </w:rPr>
      </w:pPr>
    </w:p>
    <w:p w:rsidR="00844651" w:rsidRDefault="00844651" w:rsidP="00916609">
      <w:pPr>
        <w:pStyle w:val="2"/>
        <w:rPr>
          <w:b/>
          <w:bCs/>
        </w:rPr>
      </w:pPr>
    </w:p>
    <w:p w:rsidR="00844651" w:rsidRDefault="00844651" w:rsidP="00916609">
      <w:pPr>
        <w:pStyle w:val="2"/>
        <w:rPr>
          <w:b/>
          <w:bCs/>
        </w:rPr>
      </w:pPr>
    </w:p>
    <w:p w:rsidR="00844651" w:rsidRDefault="00844651" w:rsidP="00916609">
      <w:pPr>
        <w:pStyle w:val="2"/>
        <w:rPr>
          <w:b/>
          <w:bCs/>
        </w:rPr>
      </w:pPr>
    </w:p>
    <w:p w:rsidR="00844651" w:rsidRDefault="00844651" w:rsidP="00916609">
      <w:pPr>
        <w:pStyle w:val="2"/>
        <w:rPr>
          <w:b/>
          <w:bCs/>
        </w:rPr>
      </w:pPr>
    </w:p>
    <w:p w:rsidR="005E0930" w:rsidRDefault="0094355F" w:rsidP="00916609">
      <w:pPr>
        <w:pStyle w:val="2"/>
      </w:pPr>
      <w:r>
        <w:rPr>
          <w:b/>
          <w:bCs/>
        </w:rPr>
        <w:t>16</w:t>
      </w:r>
      <w:r w:rsidR="004732E0" w:rsidRPr="004732E0">
        <w:rPr>
          <w:b/>
          <w:bCs/>
        </w:rPr>
        <w:t xml:space="preserve">. </w:t>
      </w:r>
      <w:r w:rsidR="004732E0">
        <w:rPr>
          <w:b/>
          <w:bCs/>
        </w:rPr>
        <w:t>ПРИЛОЖЕНИЯ</w:t>
      </w:r>
      <w:r w:rsidR="004732E0" w:rsidRPr="004732E0">
        <w:rPr>
          <w:b/>
          <w:bCs/>
        </w:rPr>
        <w:t>.</w:t>
      </w:r>
    </w:p>
    <w:p w:rsidR="005E0930" w:rsidRPr="005E0930" w:rsidRDefault="005E0930" w:rsidP="005E0930">
      <w:pPr>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Приложение № 1</w:t>
      </w:r>
    </w:p>
    <w:p w:rsidR="005E0930" w:rsidRPr="005E0930" w:rsidRDefault="005E0930" w:rsidP="005E0930">
      <w:pPr>
        <w:spacing w:after="0" w:line="240" w:lineRule="auto"/>
        <w:jc w:val="center"/>
        <w:rPr>
          <w:rFonts w:ascii="Times New Roman" w:eastAsia="Times New Roman" w:hAnsi="Times New Roman" w:cs="Times New Roman"/>
          <w:b/>
          <w:sz w:val="28"/>
          <w:szCs w:val="28"/>
          <w:lang w:eastAsia="ru-RU"/>
        </w:rPr>
      </w:pPr>
      <w:r w:rsidRPr="005E0930">
        <w:rPr>
          <w:rFonts w:ascii="Times New Roman" w:eastAsia="Times New Roman" w:hAnsi="Times New Roman" w:cs="Times New Roman"/>
          <w:b/>
          <w:sz w:val="28"/>
          <w:szCs w:val="28"/>
          <w:lang w:eastAsia="ru-RU"/>
        </w:rPr>
        <w:t>Таблица пенализаций</w:t>
      </w:r>
    </w:p>
    <w:p w:rsidR="005E0930" w:rsidRPr="005E0930" w:rsidRDefault="005E0930" w:rsidP="005E0930">
      <w:pPr>
        <w:spacing w:after="0" w:line="240" w:lineRule="auto"/>
        <w:jc w:val="right"/>
        <w:rPr>
          <w:rFonts w:ascii="Times New Roman" w:eastAsia="Times New Roman" w:hAnsi="Times New Roman" w:cs="Times New Roman"/>
          <w:b/>
          <w:lang w:eastAsia="ru-RU"/>
        </w:rPr>
      </w:pPr>
    </w:p>
    <w:tbl>
      <w:tblPr>
        <w:tblW w:w="103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596"/>
        <w:gridCol w:w="664"/>
        <w:gridCol w:w="869"/>
        <w:gridCol w:w="1415"/>
        <w:gridCol w:w="1260"/>
        <w:gridCol w:w="1207"/>
      </w:tblGrid>
      <w:tr w:rsidR="005E0930" w:rsidRPr="005E0930" w:rsidTr="00902B91">
        <w:trPr>
          <w:cantSplit/>
          <w:trHeight w:val="20"/>
        </w:trPr>
        <w:tc>
          <w:tcPr>
            <w:tcW w:w="4361" w:type="dxa"/>
            <w:tcBorders>
              <w:tl2br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r w:rsidRPr="005E0930">
              <w:rPr>
                <w:rFonts w:ascii="Times New Roman" w:eastAsia="Times New Roman" w:hAnsi="Times New Roman" w:cs="Times New Roman"/>
                <w:sz w:val="20"/>
                <w:szCs w:val="20"/>
                <w:lang w:val="en-US" w:eastAsia="ru-RU"/>
              </w:rPr>
              <w:t>Санкции</w:t>
            </w:r>
          </w:p>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r w:rsidRPr="005E0930">
              <w:rPr>
                <w:rFonts w:ascii="Times New Roman" w:eastAsia="Times New Roman" w:hAnsi="Times New Roman" w:cs="Times New Roman"/>
                <w:sz w:val="20"/>
                <w:szCs w:val="20"/>
                <w:lang w:val="en-US" w:eastAsia="ru-RU"/>
              </w:rPr>
              <w:t>Состав нарушения</w:t>
            </w:r>
          </w:p>
        </w:tc>
        <w:tc>
          <w:tcPr>
            <w:tcW w:w="596" w:type="dxa"/>
            <w:textDirection w:val="btLr"/>
            <w:vAlign w:val="center"/>
          </w:tcPr>
          <w:p w:rsidR="005E0930" w:rsidRPr="005E0930" w:rsidRDefault="005E0930" w:rsidP="005E0930">
            <w:pPr>
              <w:spacing w:after="0" w:line="240" w:lineRule="auto"/>
              <w:ind w:left="113" w:right="113"/>
              <w:jc w:val="center"/>
              <w:rPr>
                <w:rFonts w:ascii="Times New Roman" w:eastAsia="Times New Roman" w:hAnsi="Times New Roman" w:cs="Times New Roman"/>
                <w:sz w:val="20"/>
                <w:szCs w:val="20"/>
                <w:lang w:val="en-US" w:eastAsia="ru-RU"/>
              </w:rPr>
            </w:pPr>
            <w:r w:rsidRPr="005E0930">
              <w:rPr>
                <w:rFonts w:ascii="Times New Roman" w:eastAsia="Times New Roman" w:hAnsi="Times New Roman" w:cs="Times New Roman"/>
                <w:sz w:val="20"/>
                <w:szCs w:val="20"/>
                <w:lang w:val="en-US" w:eastAsia="ru-RU"/>
              </w:rPr>
              <w:t>Отказ в старте</w:t>
            </w:r>
          </w:p>
        </w:tc>
        <w:tc>
          <w:tcPr>
            <w:tcW w:w="664" w:type="dxa"/>
            <w:textDirection w:val="btLr"/>
            <w:vAlign w:val="center"/>
          </w:tcPr>
          <w:p w:rsidR="005E0930" w:rsidRPr="005E0930" w:rsidRDefault="005E0930" w:rsidP="005E0930">
            <w:pPr>
              <w:spacing w:after="0" w:line="240" w:lineRule="auto"/>
              <w:ind w:left="113" w:right="113"/>
              <w:jc w:val="center"/>
              <w:rPr>
                <w:rFonts w:ascii="Times New Roman" w:eastAsia="Times New Roman" w:hAnsi="Times New Roman" w:cs="Times New Roman"/>
                <w:b/>
                <w:color w:val="FF0000"/>
                <w:sz w:val="20"/>
                <w:szCs w:val="20"/>
                <w:lang w:val="en-US" w:eastAsia="ru-RU"/>
              </w:rPr>
            </w:pPr>
            <w:r w:rsidRPr="005E0930">
              <w:rPr>
                <w:rFonts w:ascii="Times New Roman" w:eastAsia="Times New Roman" w:hAnsi="Times New Roman" w:cs="Times New Roman"/>
                <w:b/>
                <w:color w:val="FF0000"/>
                <w:sz w:val="20"/>
                <w:szCs w:val="20"/>
                <w:lang w:val="en-US" w:eastAsia="ru-RU"/>
              </w:rPr>
              <w:t>Исключение</w:t>
            </w:r>
          </w:p>
        </w:tc>
        <w:tc>
          <w:tcPr>
            <w:tcW w:w="869" w:type="dxa"/>
            <w:textDirection w:val="btLr"/>
            <w:vAlign w:val="center"/>
          </w:tcPr>
          <w:p w:rsidR="005E0930" w:rsidRPr="005E0930" w:rsidRDefault="005E0930" w:rsidP="005E0930">
            <w:pPr>
              <w:spacing w:after="0" w:line="240" w:lineRule="auto"/>
              <w:ind w:left="113" w:right="113"/>
              <w:jc w:val="center"/>
              <w:rPr>
                <w:rFonts w:ascii="Times New Roman" w:eastAsia="Times New Roman" w:hAnsi="Times New Roman" w:cs="Times New Roman"/>
                <w:b/>
                <w:color w:val="0000FF"/>
                <w:sz w:val="20"/>
                <w:szCs w:val="20"/>
                <w:lang w:val="en-US" w:eastAsia="ru-RU"/>
              </w:rPr>
            </w:pPr>
            <w:r w:rsidRPr="005E0930">
              <w:rPr>
                <w:rFonts w:ascii="Times New Roman" w:eastAsia="Times New Roman" w:hAnsi="Times New Roman" w:cs="Times New Roman"/>
                <w:b/>
                <w:color w:val="0000FF"/>
                <w:sz w:val="20"/>
                <w:szCs w:val="20"/>
                <w:lang w:val="en-US" w:eastAsia="ru-RU"/>
              </w:rPr>
              <w:t>Незачет СУ (Норматив)</w:t>
            </w:r>
          </w:p>
        </w:tc>
        <w:tc>
          <w:tcPr>
            <w:tcW w:w="1415" w:type="dxa"/>
            <w:textDirection w:val="btLr"/>
            <w:vAlign w:val="center"/>
          </w:tcPr>
          <w:p w:rsidR="005E0930" w:rsidRPr="005E0930" w:rsidRDefault="005E0930" w:rsidP="005E0930">
            <w:pPr>
              <w:spacing w:after="0" w:line="240" w:lineRule="auto"/>
              <w:ind w:left="113" w:right="113"/>
              <w:jc w:val="center"/>
              <w:rPr>
                <w:rFonts w:ascii="Times New Roman" w:eastAsia="Times New Roman" w:hAnsi="Times New Roman" w:cs="Times New Roman"/>
                <w:sz w:val="20"/>
                <w:szCs w:val="20"/>
                <w:lang w:val="en-US" w:eastAsia="ru-RU"/>
              </w:rPr>
            </w:pPr>
            <w:r w:rsidRPr="005E0930">
              <w:rPr>
                <w:rFonts w:ascii="Times New Roman" w:eastAsia="Times New Roman" w:hAnsi="Times New Roman" w:cs="Times New Roman"/>
                <w:sz w:val="20"/>
                <w:szCs w:val="20"/>
                <w:lang w:val="en-US" w:eastAsia="ru-RU"/>
              </w:rPr>
              <w:t>Фиксированная</w:t>
            </w:r>
          </w:p>
          <w:p w:rsidR="005E0930" w:rsidRPr="005E0930" w:rsidRDefault="005E0930" w:rsidP="005E0930">
            <w:pPr>
              <w:spacing w:after="0" w:line="240" w:lineRule="auto"/>
              <w:ind w:left="113" w:right="113"/>
              <w:jc w:val="center"/>
              <w:rPr>
                <w:rFonts w:ascii="Times New Roman" w:eastAsia="Times New Roman" w:hAnsi="Times New Roman" w:cs="Times New Roman"/>
                <w:sz w:val="20"/>
                <w:szCs w:val="20"/>
                <w:lang w:val="en-US" w:eastAsia="ru-RU"/>
              </w:rPr>
            </w:pPr>
            <w:r w:rsidRPr="005E0930">
              <w:rPr>
                <w:rFonts w:ascii="Times New Roman" w:eastAsia="Times New Roman" w:hAnsi="Times New Roman" w:cs="Times New Roman"/>
                <w:sz w:val="20"/>
                <w:szCs w:val="20"/>
                <w:lang w:val="en-US" w:eastAsia="ru-RU"/>
              </w:rPr>
              <w:t>Временн</w:t>
            </w:r>
            <w:r w:rsidRPr="005E0930">
              <w:rPr>
                <w:rFonts w:ascii="Times New Roman" w:eastAsia="Times New Roman" w:hAnsi="Times New Roman" w:cs="Times New Roman"/>
                <w:b/>
                <w:sz w:val="20"/>
                <w:szCs w:val="20"/>
                <w:lang w:val="en-US" w:eastAsia="ru-RU"/>
              </w:rPr>
              <w:t>а</w:t>
            </w:r>
            <w:r w:rsidRPr="005E0930">
              <w:rPr>
                <w:rFonts w:ascii="Times New Roman" w:eastAsia="Times New Roman" w:hAnsi="Times New Roman" w:cs="Times New Roman"/>
                <w:sz w:val="20"/>
                <w:szCs w:val="20"/>
                <w:lang w:val="en-US" w:eastAsia="ru-RU"/>
              </w:rPr>
              <w:t>я пенализация</w:t>
            </w:r>
          </w:p>
        </w:tc>
        <w:tc>
          <w:tcPr>
            <w:tcW w:w="1260" w:type="dxa"/>
            <w:textDirection w:val="btLr"/>
            <w:vAlign w:val="center"/>
          </w:tcPr>
          <w:p w:rsidR="005E0930" w:rsidRPr="005E0930" w:rsidRDefault="005E0930" w:rsidP="005E0930">
            <w:pPr>
              <w:spacing w:after="0" w:line="240" w:lineRule="auto"/>
              <w:ind w:left="113" w:right="113"/>
              <w:jc w:val="center"/>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Денежная пенализаци</w:t>
            </w:r>
          </w:p>
          <w:p w:rsidR="005E0930" w:rsidRPr="005E0930" w:rsidRDefault="005E0930" w:rsidP="005E0930">
            <w:pPr>
              <w:spacing w:after="0" w:line="240" w:lineRule="auto"/>
              <w:ind w:left="113" w:right="113"/>
              <w:jc w:val="center"/>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 от БАЗОВОГО заявочного взноса)</w:t>
            </w:r>
          </w:p>
        </w:tc>
        <w:tc>
          <w:tcPr>
            <w:tcW w:w="1207" w:type="dxa"/>
            <w:textDirection w:val="btLr"/>
            <w:vAlign w:val="center"/>
          </w:tcPr>
          <w:p w:rsidR="005E0930" w:rsidRPr="005E0930" w:rsidRDefault="005E0930" w:rsidP="005E0930">
            <w:pPr>
              <w:spacing w:after="0" w:line="240" w:lineRule="auto"/>
              <w:ind w:left="113" w:right="113"/>
              <w:jc w:val="center"/>
              <w:rPr>
                <w:rFonts w:ascii="Times New Roman" w:eastAsia="Times New Roman" w:hAnsi="Times New Roman" w:cs="Times New Roman"/>
                <w:sz w:val="20"/>
                <w:szCs w:val="20"/>
                <w:lang w:val="en-US" w:eastAsia="ru-RU"/>
              </w:rPr>
            </w:pPr>
            <w:r w:rsidRPr="005E0930">
              <w:rPr>
                <w:rFonts w:ascii="Times New Roman" w:eastAsia="Times New Roman" w:hAnsi="Times New Roman" w:cs="Times New Roman"/>
                <w:sz w:val="20"/>
                <w:szCs w:val="20"/>
                <w:lang w:val="en-US" w:eastAsia="ru-RU"/>
              </w:rPr>
              <w:t>Решение</w:t>
            </w:r>
          </w:p>
        </w:tc>
      </w:tr>
      <w:tr w:rsidR="005E0930" w:rsidRPr="005E0930" w:rsidTr="00902B91">
        <w:trPr>
          <w:trHeight w:val="20"/>
        </w:trPr>
        <w:tc>
          <w:tcPr>
            <w:tcW w:w="4361" w:type="dxa"/>
            <w:vAlign w:val="center"/>
          </w:tcPr>
          <w:p w:rsidR="005E0930" w:rsidRPr="005E0930" w:rsidRDefault="005E0930" w:rsidP="00B6173D">
            <w:pPr>
              <w:spacing w:after="0" w:line="240" w:lineRule="auto"/>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 xml:space="preserve">Несоответствие </w:t>
            </w:r>
            <w:r w:rsidR="00F8620D">
              <w:rPr>
                <w:rFonts w:ascii="Times New Roman" w:eastAsia="Times New Roman" w:hAnsi="Times New Roman" w:cs="Times New Roman"/>
                <w:sz w:val="20"/>
                <w:szCs w:val="20"/>
                <w:lang w:eastAsia="ru-RU"/>
              </w:rPr>
              <w:t>т</w:t>
            </w:r>
            <w:r w:rsidR="00B6173D">
              <w:rPr>
                <w:rFonts w:ascii="Times New Roman" w:eastAsia="Times New Roman" w:hAnsi="Times New Roman" w:cs="Times New Roman"/>
                <w:sz w:val="20"/>
                <w:szCs w:val="20"/>
                <w:lang w:eastAsia="ru-RU"/>
              </w:rPr>
              <w:t>ранспортного средства</w:t>
            </w:r>
            <w:r w:rsidRPr="005E0930">
              <w:rPr>
                <w:rFonts w:ascii="Times New Roman" w:eastAsia="Times New Roman" w:hAnsi="Times New Roman" w:cs="Times New Roman"/>
                <w:sz w:val="20"/>
                <w:szCs w:val="20"/>
                <w:lang w:eastAsia="ru-RU"/>
              </w:rPr>
              <w:t xml:space="preserve"> Техническим требованиям </w:t>
            </w:r>
          </w:p>
        </w:tc>
        <w:tc>
          <w:tcPr>
            <w:tcW w:w="596"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r w:rsidRPr="005E0930">
              <w:rPr>
                <w:rFonts w:ascii="Times New Roman" w:eastAsia="Times New Roman" w:hAnsi="Times New Roman" w:cs="Times New Roman"/>
                <w:sz w:val="20"/>
                <w:szCs w:val="20"/>
                <w:lang w:val="en-US" w:eastAsia="ru-RU"/>
              </w:rPr>
              <w:sym w:font="Symbol" w:char="F0C4"/>
            </w:r>
          </w:p>
        </w:tc>
        <w:tc>
          <w:tcPr>
            <w:tcW w:w="664" w:type="dxa"/>
            <w:vAlign w:val="center"/>
          </w:tcPr>
          <w:p w:rsidR="005E0930" w:rsidRPr="005E0930" w:rsidRDefault="005E0930" w:rsidP="005E0930">
            <w:pPr>
              <w:spacing w:after="0" w:line="240" w:lineRule="auto"/>
              <w:jc w:val="center"/>
              <w:rPr>
                <w:rFonts w:ascii="Times New Roman" w:eastAsia="Times New Roman" w:hAnsi="Times New Roman" w:cs="Times New Roman"/>
                <w:b/>
                <w:color w:val="FF0000"/>
                <w:sz w:val="20"/>
                <w:szCs w:val="20"/>
                <w:lang w:val="en-US" w:eastAsia="ru-RU"/>
              </w:rPr>
            </w:pPr>
          </w:p>
        </w:tc>
        <w:tc>
          <w:tcPr>
            <w:tcW w:w="869" w:type="dxa"/>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val="en-US" w:eastAsia="ru-RU"/>
              </w:rPr>
            </w:pPr>
          </w:p>
        </w:tc>
        <w:tc>
          <w:tcPr>
            <w:tcW w:w="1415"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c>
          <w:tcPr>
            <w:tcW w:w="1260"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c>
          <w:tcPr>
            <w:tcW w:w="1207"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r w:rsidRPr="005E0930">
              <w:rPr>
                <w:rFonts w:ascii="Times New Roman" w:eastAsia="Times New Roman" w:hAnsi="Times New Roman" w:cs="Times New Roman"/>
                <w:sz w:val="20"/>
                <w:szCs w:val="20"/>
                <w:lang w:val="en-US" w:eastAsia="ru-RU"/>
              </w:rPr>
              <w:t>КСК*</w:t>
            </w:r>
          </w:p>
        </w:tc>
      </w:tr>
      <w:tr w:rsidR="005E0930" w:rsidRPr="005E0930" w:rsidTr="00902B91">
        <w:trPr>
          <w:trHeight w:val="20"/>
        </w:trPr>
        <w:tc>
          <w:tcPr>
            <w:tcW w:w="4361" w:type="dxa"/>
            <w:vAlign w:val="center"/>
          </w:tcPr>
          <w:p w:rsidR="005E0930" w:rsidRPr="005E0930" w:rsidRDefault="005E0930" w:rsidP="005E0930">
            <w:pPr>
              <w:spacing w:after="0" w:line="240" w:lineRule="auto"/>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 xml:space="preserve">Опоздание на старт СУ п. 7.3.10 </w:t>
            </w:r>
          </w:p>
        </w:tc>
        <w:tc>
          <w:tcPr>
            <w:tcW w:w="596"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664" w:type="dxa"/>
            <w:vAlign w:val="center"/>
          </w:tcPr>
          <w:p w:rsidR="005E0930" w:rsidRPr="005E0930" w:rsidRDefault="005E0930" w:rsidP="005E0930">
            <w:pPr>
              <w:spacing w:after="0" w:line="240" w:lineRule="auto"/>
              <w:jc w:val="center"/>
              <w:rPr>
                <w:rFonts w:ascii="Times New Roman" w:eastAsia="Times New Roman" w:hAnsi="Times New Roman" w:cs="Times New Roman"/>
                <w:b/>
                <w:color w:val="FF0000"/>
                <w:sz w:val="20"/>
                <w:szCs w:val="20"/>
                <w:lang w:eastAsia="ru-RU"/>
              </w:rPr>
            </w:pPr>
          </w:p>
        </w:tc>
        <w:tc>
          <w:tcPr>
            <w:tcW w:w="869" w:type="dxa"/>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eastAsia="ru-RU"/>
              </w:rPr>
            </w:pPr>
          </w:p>
        </w:tc>
        <w:tc>
          <w:tcPr>
            <w:tcW w:w="1415"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r w:rsidRPr="005E0930">
              <w:rPr>
                <w:rFonts w:ascii="Times New Roman" w:eastAsia="Times New Roman" w:hAnsi="Times New Roman" w:cs="Times New Roman"/>
                <w:b/>
                <w:color w:val="0000FF"/>
                <w:sz w:val="20"/>
                <w:szCs w:val="20"/>
                <w:lang w:val="en-US" w:eastAsia="ru-RU"/>
              </w:rPr>
              <w:sym w:font="Symbol" w:char="F0C4"/>
            </w:r>
          </w:p>
        </w:tc>
        <w:tc>
          <w:tcPr>
            <w:tcW w:w="1260"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r w:rsidRPr="005E0930">
              <w:rPr>
                <w:rFonts w:ascii="Times New Roman" w:eastAsia="Times New Roman" w:hAnsi="Times New Roman" w:cs="Times New Roman"/>
                <w:b/>
                <w:color w:val="0000FF"/>
                <w:sz w:val="20"/>
                <w:szCs w:val="20"/>
                <w:lang w:eastAsia="ru-RU"/>
              </w:rPr>
              <w:t>20%</w:t>
            </w:r>
          </w:p>
        </w:tc>
        <w:tc>
          <w:tcPr>
            <w:tcW w:w="1207"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Регламент**</w:t>
            </w:r>
          </w:p>
        </w:tc>
      </w:tr>
      <w:tr w:rsidR="005E0930" w:rsidRPr="005E0930" w:rsidTr="00902B91">
        <w:trPr>
          <w:trHeight w:val="20"/>
        </w:trPr>
        <w:tc>
          <w:tcPr>
            <w:tcW w:w="4361" w:type="dxa"/>
            <w:vAlign w:val="center"/>
          </w:tcPr>
          <w:p w:rsidR="005E0930" w:rsidRPr="005E0930" w:rsidRDefault="005E0930" w:rsidP="005E0930">
            <w:pPr>
              <w:spacing w:after="0" w:line="240" w:lineRule="auto"/>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Опоздание  на Регистрацию, ТИ или дополнительную ТИ в пределах времени работы судей 6.7</w:t>
            </w:r>
          </w:p>
        </w:tc>
        <w:tc>
          <w:tcPr>
            <w:tcW w:w="596"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664" w:type="dxa"/>
            <w:vAlign w:val="center"/>
          </w:tcPr>
          <w:p w:rsidR="005E0930" w:rsidRPr="005E0930" w:rsidRDefault="005E0930" w:rsidP="005E0930">
            <w:pPr>
              <w:spacing w:after="0" w:line="240" w:lineRule="auto"/>
              <w:jc w:val="center"/>
              <w:rPr>
                <w:rFonts w:ascii="Times New Roman" w:eastAsia="Times New Roman" w:hAnsi="Times New Roman" w:cs="Times New Roman"/>
                <w:b/>
                <w:color w:val="FF0000"/>
                <w:sz w:val="20"/>
                <w:szCs w:val="20"/>
                <w:lang w:eastAsia="ru-RU"/>
              </w:rPr>
            </w:pPr>
          </w:p>
        </w:tc>
        <w:tc>
          <w:tcPr>
            <w:tcW w:w="869" w:type="dxa"/>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eastAsia="ru-RU"/>
              </w:rPr>
            </w:pPr>
          </w:p>
        </w:tc>
        <w:tc>
          <w:tcPr>
            <w:tcW w:w="1415" w:type="dxa"/>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eastAsia="ru-RU"/>
              </w:rPr>
            </w:pPr>
            <w:r w:rsidRPr="005E0930">
              <w:rPr>
                <w:rFonts w:ascii="Times New Roman" w:eastAsia="Times New Roman" w:hAnsi="Times New Roman" w:cs="Times New Roman"/>
                <w:b/>
                <w:color w:val="0000FF"/>
                <w:sz w:val="20"/>
                <w:szCs w:val="20"/>
                <w:lang w:val="en-US" w:eastAsia="ru-RU"/>
              </w:rPr>
              <w:sym w:font="Symbol" w:char="F0C4"/>
            </w:r>
          </w:p>
        </w:tc>
        <w:tc>
          <w:tcPr>
            <w:tcW w:w="1260" w:type="dxa"/>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eastAsia="ru-RU"/>
              </w:rPr>
            </w:pPr>
            <w:r w:rsidRPr="005E0930">
              <w:rPr>
                <w:rFonts w:ascii="Times New Roman" w:eastAsia="Times New Roman" w:hAnsi="Times New Roman" w:cs="Times New Roman"/>
                <w:b/>
                <w:color w:val="0000FF"/>
                <w:sz w:val="20"/>
                <w:szCs w:val="20"/>
                <w:lang w:val="en-US" w:eastAsia="ru-RU"/>
              </w:rPr>
              <w:sym w:font="Symbol" w:char="F0C4"/>
            </w:r>
          </w:p>
        </w:tc>
        <w:tc>
          <w:tcPr>
            <w:tcW w:w="1207"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Регламент**</w:t>
            </w:r>
          </w:p>
        </w:tc>
      </w:tr>
      <w:tr w:rsidR="005E0930" w:rsidRPr="005E0930" w:rsidTr="00902B91">
        <w:trPr>
          <w:trHeight w:val="20"/>
        </w:trPr>
        <w:tc>
          <w:tcPr>
            <w:tcW w:w="4361" w:type="dxa"/>
            <w:vAlign w:val="center"/>
          </w:tcPr>
          <w:p w:rsidR="005E0930" w:rsidRPr="005E0930" w:rsidRDefault="005E0930" w:rsidP="005E0930">
            <w:pPr>
              <w:spacing w:after="0" w:line="240" w:lineRule="auto"/>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 xml:space="preserve">Превышение Контрольного времени на СУ </w:t>
            </w:r>
          </w:p>
        </w:tc>
        <w:tc>
          <w:tcPr>
            <w:tcW w:w="596"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664" w:type="dxa"/>
            <w:vAlign w:val="center"/>
          </w:tcPr>
          <w:p w:rsidR="005E0930" w:rsidRPr="005E0930" w:rsidRDefault="005E0930" w:rsidP="005E0930">
            <w:pPr>
              <w:spacing w:after="0" w:line="240" w:lineRule="auto"/>
              <w:jc w:val="center"/>
              <w:rPr>
                <w:rFonts w:ascii="Times New Roman" w:eastAsia="Times New Roman" w:hAnsi="Times New Roman" w:cs="Times New Roman"/>
                <w:b/>
                <w:color w:val="FF0000"/>
                <w:sz w:val="20"/>
                <w:szCs w:val="20"/>
                <w:lang w:eastAsia="ru-RU"/>
              </w:rPr>
            </w:pPr>
          </w:p>
        </w:tc>
        <w:tc>
          <w:tcPr>
            <w:tcW w:w="869" w:type="dxa"/>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val="en-US" w:eastAsia="ru-RU"/>
              </w:rPr>
            </w:pPr>
            <w:r w:rsidRPr="005E0930">
              <w:rPr>
                <w:rFonts w:ascii="Times New Roman" w:eastAsia="Times New Roman" w:hAnsi="Times New Roman" w:cs="Times New Roman"/>
                <w:b/>
                <w:color w:val="0000FF"/>
                <w:sz w:val="20"/>
                <w:szCs w:val="20"/>
                <w:lang w:val="en-US" w:eastAsia="ru-RU"/>
              </w:rPr>
              <w:sym w:font="Symbol" w:char="F0C4"/>
            </w:r>
          </w:p>
        </w:tc>
        <w:tc>
          <w:tcPr>
            <w:tcW w:w="1415"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r w:rsidRPr="005E0930">
              <w:rPr>
                <w:rFonts w:ascii="Times New Roman" w:eastAsia="Times New Roman" w:hAnsi="Times New Roman" w:cs="Times New Roman"/>
                <w:b/>
                <w:color w:val="0000FF"/>
                <w:sz w:val="20"/>
                <w:szCs w:val="20"/>
                <w:lang w:val="en-US" w:eastAsia="ru-RU"/>
              </w:rPr>
              <w:sym w:font="Symbol" w:char="F0C4"/>
            </w:r>
          </w:p>
        </w:tc>
        <w:tc>
          <w:tcPr>
            <w:tcW w:w="1260"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c>
          <w:tcPr>
            <w:tcW w:w="1207"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r w:rsidRPr="005E0930">
              <w:rPr>
                <w:rFonts w:ascii="Times New Roman" w:eastAsia="Times New Roman" w:hAnsi="Times New Roman" w:cs="Times New Roman"/>
                <w:sz w:val="20"/>
                <w:szCs w:val="20"/>
                <w:lang w:val="en-US" w:eastAsia="ru-RU"/>
              </w:rPr>
              <w:t>КСК</w:t>
            </w:r>
          </w:p>
        </w:tc>
      </w:tr>
      <w:tr w:rsidR="005E0930" w:rsidRPr="005E0930" w:rsidTr="00902B91">
        <w:trPr>
          <w:trHeight w:val="20"/>
        </w:trPr>
        <w:tc>
          <w:tcPr>
            <w:tcW w:w="4361" w:type="dxa"/>
            <w:vAlign w:val="center"/>
          </w:tcPr>
          <w:p w:rsidR="005E0930" w:rsidRPr="005E0930" w:rsidRDefault="005E0930" w:rsidP="005E0930">
            <w:pPr>
              <w:spacing w:after="0" w:line="240" w:lineRule="auto"/>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 xml:space="preserve">Нарушение численного состава Экипажа на СУ </w:t>
            </w:r>
          </w:p>
        </w:tc>
        <w:tc>
          <w:tcPr>
            <w:tcW w:w="596"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664" w:type="dxa"/>
            <w:vAlign w:val="center"/>
          </w:tcPr>
          <w:p w:rsidR="005E0930" w:rsidRPr="005E0930" w:rsidRDefault="005E0930" w:rsidP="005E0930">
            <w:pPr>
              <w:spacing w:after="0" w:line="240" w:lineRule="auto"/>
              <w:jc w:val="center"/>
              <w:rPr>
                <w:rFonts w:ascii="Times New Roman" w:eastAsia="Times New Roman" w:hAnsi="Times New Roman" w:cs="Times New Roman"/>
                <w:b/>
                <w:color w:val="FF0000"/>
                <w:sz w:val="20"/>
                <w:szCs w:val="20"/>
                <w:lang w:eastAsia="ru-RU"/>
              </w:rPr>
            </w:pPr>
          </w:p>
        </w:tc>
        <w:tc>
          <w:tcPr>
            <w:tcW w:w="869" w:type="dxa"/>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val="en-US" w:eastAsia="ru-RU"/>
              </w:rPr>
            </w:pPr>
            <w:r w:rsidRPr="005E0930">
              <w:rPr>
                <w:rFonts w:ascii="Times New Roman" w:eastAsia="Times New Roman" w:hAnsi="Times New Roman" w:cs="Times New Roman"/>
                <w:b/>
                <w:color w:val="0000FF"/>
                <w:sz w:val="20"/>
                <w:szCs w:val="20"/>
                <w:lang w:val="en-US" w:eastAsia="ru-RU"/>
              </w:rPr>
              <w:sym w:font="Symbol" w:char="F0C4"/>
            </w:r>
          </w:p>
        </w:tc>
        <w:tc>
          <w:tcPr>
            <w:tcW w:w="1415"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c>
          <w:tcPr>
            <w:tcW w:w="1260"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c>
          <w:tcPr>
            <w:tcW w:w="1207"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r w:rsidRPr="005E0930">
              <w:rPr>
                <w:rFonts w:ascii="Times New Roman" w:eastAsia="Times New Roman" w:hAnsi="Times New Roman" w:cs="Times New Roman"/>
                <w:sz w:val="20"/>
                <w:szCs w:val="20"/>
                <w:lang w:val="en-US" w:eastAsia="ru-RU"/>
              </w:rPr>
              <w:t>КСК</w:t>
            </w:r>
          </w:p>
        </w:tc>
      </w:tr>
      <w:tr w:rsidR="005E0930" w:rsidRPr="005E0930" w:rsidTr="00902B91">
        <w:trPr>
          <w:trHeight w:val="20"/>
        </w:trPr>
        <w:tc>
          <w:tcPr>
            <w:tcW w:w="4361" w:type="dxa"/>
            <w:vAlign w:val="center"/>
          </w:tcPr>
          <w:p w:rsidR="005E0930" w:rsidRPr="005E0930" w:rsidRDefault="005E0930" w:rsidP="00F8620D">
            <w:pPr>
              <w:spacing w:after="0" w:line="240" w:lineRule="auto"/>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 xml:space="preserve">Транспортировка </w:t>
            </w:r>
            <w:r w:rsidR="00F8620D" w:rsidRPr="00F8620D">
              <w:rPr>
                <w:rFonts w:ascii="Times New Roman" w:eastAsia="Times New Roman" w:hAnsi="Times New Roman" w:cs="Times New Roman"/>
                <w:sz w:val="20"/>
                <w:szCs w:val="20"/>
                <w:lang w:eastAsia="ru-RU"/>
              </w:rPr>
              <w:t xml:space="preserve">транспортного средства </w:t>
            </w:r>
            <w:r w:rsidRPr="005E0930">
              <w:rPr>
                <w:rFonts w:ascii="Times New Roman" w:eastAsia="Times New Roman" w:hAnsi="Times New Roman" w:cs="Times New Roman"/>
                <w:sz w:val="20"/>
                <w:szCs w:val="20"/>
                <w:lang w:eastAsia="ru-RU"/>
              </w:rPr>
              <w:t>Участника в не транспор</w:t>
            </w:r>
            <w:r w:rsidR="00F8620D">
              <w:rPr>
                <w:rFonts w:ascii="Times New Roman" w:eastAsia="Times New Roman" w:hAnsi="Times New Roman" w:cs="Times New Roman"/>
                <w:sz w:val="20"/>
                <w:szCs w:val="20"/>
                <w:lang w:eastAsia="ru-RU"/>
              </w:rPr>
              <w:t>тируемом</w:t>
            </w:r>
            <w:r w:rsidRPr="005E0930">
              <w:rPr>
                <w:rFonts w:ascii="Times New Roman" w:eastAsia="Times New Roman" w:hAnsi="Times New Roman" w:cs="Times New Roman"/>
                <w:sz w:val="20"/>
                <w:szCs w:val="20"/>
                <w:lang w:eastAsia="ru-RU"/>
              </w:rPr>
              <w:t xml:space="preserve"> состоянии (методом частичной или полной погрузки)</w:t>
            </w:r>
          </w:p>
        </w:tc>
        <w:tc>
          <w:tcPr>
            <w:tcW w:w="596"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664" w:type="dxa"/>
            <w:vAlign w:val="center"/>
          </w:tcPr>
          <w:p w:rsidR="005E0930" w:rsidRPr="005E0930" w:rsidRDefault="005E0930" w:rsidP="005E0930">
            <w:pPr>
              <w:spacing w:after="0" w:line="240" w:lineRule="auto"/>
              <w:jc w:val="center"/>
              <w:rPr>
                <w:rFonts w:ascii="Times New Roman" w:eastAsia="Times New Roman" w:hAnsi="Times New Roman" w:cs="Times New Roman"/>
                <w:b/>
                <w:color w:val="FF0000"/>
                <w:sz w:val="20"/>
                <w:szCs w:val="20"/>
                <w:lang w:val="en-US" w:eastAsia="ru-RU"/>
              </w:rPr>
            </w:pPr>
            <w:r w:rsidRPr="005E0930">
              <w:rPr>
                <w:rFonts w:ascii="Times New Roman" w:eastAsia="Times New Roman" w:hAnsi="Times New Roman" w:cs="Times New Roman"/>
                <w:b/>
                <w:color w:val="FF0000"/>
                <w:sz w:val="20"/>
                <w:szCs w:val="20"/>
                <w:lang w:val="en-US" w:eastAsia="ru-RU"/>
              </w:rPr>
              <w:sym w:font="Symbol" w:char="F0C4"/>
            </w:r>
          </w:p>
        </w:tc>
        <w:tc>
          <w:tcPr>
            <w:tcW w:w="869" w:type="dxa"/>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val="en-US" w:eastAsia="ru-RU"/>
              </w:rPr>
            </w:pPr>
          </w:p>
        </w:tc>
        <w:tc>
          <w:tcPr>
            <w:tcW w:w="1415"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c>
          <w:tcPr>
            <w:tcW w:w="1260"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c>
          <w:tcPr>
            <w:tcW w:w="1207"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r w:rsidRPr="005E0930">
              <w:rPr>
                <w:rFonts w:ascii="Times New Roman" w:eastAsia="Times New Roman" w:hAnsi="Times New Roman" w:cs="Times New Roman"/>
                <w:sz w:val="20"/>
                <w:szCs w:val="20"/>
                <w:lang w:val="en-US" w:eastAsia="ru-RU"/>
              </w:rPr>
              <w:t>КСК</w:t>
            </w:r>
          </w:p>
        </w:tc>
      </w:tr>
      <w:tr w:rsidR="005E0930" w:rsidRPr="005E0930" w:rsidTr="00902B91">
        <w:trPr>
          <w:trHeight w:val="20"/>
        </w:trPr>
        <w:tc>
          <w:tcPr>
            <w:tcW w:w="4361" w:type="dxa"/>
            <w:vAlign w:val="center"/>
          </w:tcPr>
          <w:p w:rsidR="005E0930" w:rsidRPr="005E0930" w:rsidRDefault="005E0930" w:rsidP="005E0930">
            <w:pPr>
              <w:spacing w:after="0" w:line="240" w:lineRule="auto"/>
              <w:rPr>
                <w:rFonts w:ascii="Times New Roman" w:eastAsia="Times New Roman" w:hAnsi="Times New Roman" w:cs="Times New Roman"/>
                <w:sz w:val="20"/>
                <w:szCs w:val="20"/>
                <w:lang w:val="en-US" w:eastAsia="ru-RU"/>
              </w:rPr>
            </w:pPr>
            <w:r w:rsidRPr="005E0930">
              <w:rPr>
                <w:rFonts w:ascii="Times New Roman" w:eastAsia="Times New Roman" w:hAnsi="Times New Roman" w:cs="Times New Roman"/>
                <w:sz w:val="20"/>
                <w:szCs w:val="20"/>
                <w:lang w:val="en-US" w:eastAsia="ru-RU"/>
              </w:rPr>
              <w:t xml:space="preserve">Нарушение норм Сервиса </w:t>
            </w:r>
          </w:p>
        </w:tc>
        <w:tc>
          <w:tcPr>
            <w:tcW w:w="596"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c>
          <w:tcPr>
            <w:tcW w:w="664" w:type="dxa"/>
            <w:vAlign w:val="center"/>
          </w:tcPr>
          <w:p w:rsidR="005E0930" w:rsidRPr="005E0930" w:rsidRDefault="005E0930" w:rsidP="005E0930">
            <w:pPr>
              <w:spacing w:after="0" w:line="240" w:lineRule="auto"/>
              <w:jc w:val="center"/>
              <w:rPr>
                <w:rFonts w:ascii="Times New Roman" w:eastAsia="Times New Roman" w:hAnsi="Times New Roman" w:cs="Times New Roman"/>
                <w:b/>
                <w:color w:val="FF0000"/>
                <w:sz w:val="20"/>
                <w:szCs w:val="20"/>
                <w:lang w:val="en-US" w:eastAsia="ru-RU"/>
              </w:rPr>
            </w:pPr>
          </w:p>
        </w:tc>
        <w:tc>
          <w:tcPr>
            <w:tcW w:w="869" w:type="dxa"/>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val="en-US" w:eastAsia="ru-RU"/>
              </w:rPr>
            </w:pPr>
            <w:r w:rsidRPr="005E0930">
              <w:rPr>
                <w:rFonts w:ascii="Times New Roman" w:eastAsia="Times New Roman" w:hAnsi="Times New Roman" w:cs="Times New Roman"/>
                <w:b/>
                <w:color w:val="0000FF"/>
                <w:sz w:val="20"/>
                <w:szCs w:val="20"/>
                <w:lang w:val="en-US" w:eastAsia="ru-RU"/>
              </w:rPr>
              <w:sym w:font="Symbol" w:char="F0C4"/>
            </w:r>
          </w:p>
        </w:tc>
        <w:tc>
          <w:tcPr>
            <w:tcW w:w="1415"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c>
          <w:tcPr>
            <w:tcW w:w="1260"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c>
          <w:tcPr>
            <w:tcW w:w="1207"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r w:rsidRPr="005E0930">
              <w:rPr>
                <w:rFonts w:ascii="Times New Roman" w:eastAsia="Times New Roman" w:hAnsi="Times New Roman" w:cs="Times New Roman"/>
                <w:sz w:val="20"/>
                <w:szCs w:val="20"/>
                <w:lang w:val="en-US" w:eastAsia="ru-RU"/>
              </w:rPr>
              <w:t>КСК</w:t>
            </w:r>
          </w:p>
        </w:tc>
      </w:tr>
      <w:tr w:rsidR="005E0930" w:rsidRPr="005E0930" w:rsidTr="00902B91">
        <w:trPr>
          <w:trHeight w:val="20"/>
        </w:trPr>
        <w:tc>
          <w:tcPr>
            <w:tcW w:w="4361" w:type="dxa"/>
            <w:vAlign w:val="center"/>
          </w:tcPr>
          <w:p w:rsidR="005E0930" w:rsidRPr="005E0930" w:rsidRDefault="005E0930" w:rsidP="005E0930">
            <w:pPr>
              <w:spacing w:after="0" w:line="240" w:lineRule="auto"/>
              <w:rPr>
                <w:rFonts w:ascii="Times New Roman" w:eastAsia="Times New Roman" w:hAnsi="Times New Roman" w:cs="Times New Roman"/>
                <w:sz w:val="20"/>
                <w:szCs w:val="20"/>
                <w:lang w:val="en-US" w:eastAsia="ru-RU"/>
              </w:rPr>
            </w:pPr>
            <w:r w:rsidRPr="005E0930">
              <w:rPr>
                <w:rFonts w:ascii="Times New Roman" w:eastAsia="Times New Roman" w:hAnsi="Times New Roman" w:cs="Times New Roman"/>
                <w:sz w:val="20"/>
                <w:szCs w:val="20"/>
                <w:lang w:val="en-US" w:eastAsia="ru-RU"/>
              </w:rPr>
              <w:t>Посторонняя помощь</w:t>
            </w:r>
            <w:r w:rsidRPr="005E0930">
              <w:rPr>
                <w:rFonts w:ascii="Times New Roman" w:eastAsia="Times New Roman" w:hAnsi="Times New Roman" w:cs="Times New Roman"/>
                <w:b/>
                <w:sz w:val="20"/>
                <w:szCs w:val="20"/>
                <w:lang w:val="en-US" w:eastAsia="ru-RU"/>
              </w:rPr>
              <w:t xml:space="preserve"> </w:t>
            </w:r>
          </w:p>
        </w:tc>
        <w:tc>
          <w:tcPr>
            <w:tcW w:w="596"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c>
          <w:tcPr>
            <w:tcW w:w="664" w:type="dxa"/>
            <w:vAlign w:val="center"/>
          </w:tcPr>
          <w:p w:rsidR="005E0930" w:rsidRPr="005E0930" w:rsidRDefault="005E0930" w:rsidP="005E0930">
            <w:pPr>
              <w:spacing w:after="0" w:line="240" w:lineRule="auto"/>
              <w:jc w:val="center"/>
              <w:rPr>
                <w:rFonts w:ascii="Times New Roman" w:eastAsia="Times New Roman" w:hAnsi="Times New Roman" w:cs="Times New Roman"/>
                <w:b/>
                <w:color w:val="FF0000"/>
                <w:sz w:val="20"/>
                <w:szCs w:val="20"/>
                <w:lang w:val="en-US" w:eastAsia="ru-RU"/>
              </w:rPr>
            </w:pPr>
          </w:p>
        </w:tc>
        <w:tc>
          <w:tcPr>
            <w:tcW w:w="869" w:type="dxa"/>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val="en-US" w:eastAsia="ru-RU"/>
              </w:rPr>
            </w:pPr>
            <w:r w:rsidRPr="005E0930">
              <w:rPr>
                <w:rFonts w:ascii="Times New Roman" w:eastAsia="Times New Roman" w:hAnsi="Times New Roman" w:cs="Times New Roman"/>
                <w:b/>
                <w:color w:val="0000FF"/>
                <w:sz w:val="20"/>
                <w:szCs w:val="20"/>
                <w:lang w:val="en-US" w:eastAsia="ru-RU"/>
              </w:rPr>
              <w:sym w:font="Symbol" w:char="F0C4"/>
            </w:r>
          </w:p>
        </w:tc>
        <w:tc>
          <w:tcPr>
            <w:tcW w:w="1415"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c>
          <w:tcPr>
            <w:tcW w:w="1260"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c>
          <w:tcPr>
            <w:tcW w:w="1207"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r w:rsidRPr="005E0930">
              <w:rPr>
                <w:rFonts w:ascii="Times New Roman" w:eastAsia="Times New Roman" w:hAnsi="Times New Roman" w:cs="Times New Roman"/>
                <w:sz w:val="20"/>
                <w:szCs w:val="20"/>
                <w:lang w:val="en-US" w:eastAsia="ru-RU"/>
              </w:rPr>
              <w:t>КСК</w:t>
            </w:r>
          </w:p>
        </w:tc>
      </w:tr>
      <w:tr w:rsidR="005E0930" w:rsidRPr="005E0930" w:rsidTr="00902B91">
        <w:trPr>
          <w:trHeight w:val="20"/>
        </w:trPr>
        <w:tc>
          <w:tcPr>
            <w:tcW w:w="4361" w:type="dxa"/>
            <w:vAlign w:val="center"/>
          </w:tcPr>
          <w:p w:rsidR="005E0930" w:rsidRPr="005E0930" w:rsidRDefault="005E0930" w:rsidP="005E0930">
            <w:pPr>
              <w:spacing w:after="0" w:line="240" w:lineRule="auto"/>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Нарушение норм экологии на СУ</w:t>
            </w:r>
          </w:p>
          <w:p w:rsidR="005E0930" w:rsidRPr="005E0930" w:rsidRDefault="005E0930" w:rsidP="005E0930">
            <w:pPr>
              <w:spacing w:after="0" w:line="240" w:lineRule="auto"/>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 xml:space="preserve">1-е нарушение </w:t>
            </w:r>
          </w:p>
        </w:tc>
        <w:tc>
          <w:tcPr>
            <w:tcW w:w="596"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664" w:type="dxa"/>
            <w:vAlign w:val="center"/>
          </w:tcPr>
          <w:p w:rsidR="005E0930" w:rsidRPr="005E0930" w:rsidRDefault="005E0930" w:rsidP="005E0930">
            <w:pPr>
              <w:spacing w:after="0" w:line="240" w:lineRule="auto"/>
              <w:jc w:val="center"/>
              <w:rPr>
                <w:rFonts w:ascii="Times New Roman" w:eastAsia="Times New Roman" w:hAnsi="Times New Roman" w:cs="Times New Roman"/>
                <w:b/>
                <w:color w:val="FF0000"/>
                <w:sz w:val="20"/>
                <w:szCs w:val="20"/>
                <w:lang w:eastAsia="ru-RU"/>
              </w:rPr>
            </w:pPr>
          </w:p>
        </w:tc>
        <w:tc>
          <w:tcPr>
            <w:tcW w:w="869" w:type="dxa"/>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eastAsia="ru-RU"/>
              </w:rPr>
            </w:pPr>
          </w:p>
        </w:tc>
        <w:tc>
          <w:tcPr>
            <w:tcW w:w="1415"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1260"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r w:rsidRPr="005E0930">
              <w:rPr>
                <w:rFonts w:ascii="Times New Roman" w:eastAsia="Times New Roman" w:hAnsi="Times New Roman" w:cs="Times New Roman"/>
                <w:sz w:val="20"/>
                <w:szCs w:val="20"/>
                <w:lang w:val="en-US" w:eastAsia="ru-RU"/>
              </w:rPr>
              <w:t>20%</w:t>
            </w:r>
          </w:p>
        </w:tc>
        <w:tc>
          <w:tcPr>
            <w:tcW w:w="1207"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r w:rsidRPr="005E0930">
              <w:rPr>
                <w:rFonts w:ascii="Times New Roman" w:eastAsia="Times New Roman" w:hAnsi="Times New Roman" w:cs="Times New Roman"/>
                <w:sz w:val="20"/>
                <w:szCs w:val="20"/>
                <w:lang w:val="en-US" w:eastAsia="ru-RU"/>
              </w:rPr>
              <w:t>КСК</w:t>
            </w:r>
          </w:p>
        </w:tc>
      </w:tr>
      <w:tr w:rsidR="005E0930" w:rsidRPr="005E0930" w:rsidTr="00902B91">
        <w:trPr>
          <w:trHeight w:val="20"/>
        </w:trPr>
        <w:tc>
          <w:tcPr>
            <w:tcW w:w="4361" w:type="dxa"/>
            <w:vAlign w:val="center"/>
          </w:tcPr>
          <w:p w:rsidR="005E0930" w:rsidRPr="005E0930" w:rsidRDefault="005E0930" w:rsidP="005E0930">
            <w:pPr>
              <w:spacing w:after="0" w:line="240" w:lineRule="auto"/>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Нарушение норм экологии на СУ</w:t>
            </w:r>
          </w:p>
          <w:p w:rsidR="005E0930" w:rsidRPr="005E0930" w:rsidRDefault="005E0930" w:rsidP="005E0930">
            <w:pPr>
              <w:spacing w:after="0" w:line="240" w:lineRule="auto"/>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 xml:space="preserve">2-е и последующие нарушения </w:t>
            </w:r>
          </w:p>
        </w:tc>
        <w:tc>
          <w:tcPr>
            <w:tcW w:w="596"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664" w:type="dxa"/>
            <w:vAlign w:val="center"/>
          </w:tcPr>
          <w:p w:rsidR="005E0930" w:rsidRPr="005E0930" w:rsidRDefault="005E0930" w:rsidP="005E0930">
            <w:pPr>
              <w:spacing w:after="0" w:line="240" w:lineRule="auto"/>
              <w:jc w:val="center"/>
              <w:rPr>
                <w:rFonts w:ascii="Times New Roman" w:eastAsia="Times New Roman" w:hAnsi="Times New Roman" w:cs="Times New Roman"/>
                <w:b/>
                <w:color w:val="FF0000"/>
                <w:sz w:val="20"/>
                <w:szCs w:val="20"/>
                <w:lang w:eastAsia="ru-RU"/>
              </w:rPr>
            </w:pPr>
          </w:p>
        </w:tc>
        <w:tc>
          <w:tcPr>
            <w:tcW w:w="869" w:type="dxa"/>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val="en-US" w:eastAsia="ru-RU"/>
              </w:rPr>
            </w:pPr>
            <w:r w:rsidRPr="005E0930">
              <w:rPr>
                <w:rFonts w:ascii="Times New Roman" w:eastAsia="Times New Roman" w:hAnsi="Times New Roman" w:cs="Times New Roman"/>
                <w:b/>
                <w:color w:val="0000FF"/>
                <w:sz w:val="20"/>
                <w:szCs w:val="20"/>
                <w:lang w:val="en-US" w:eastAsia="ru-RU"/>
              </w:rPr>
              <w:sym w:font="Symbol" w:char="F0C4"/>
            </w:r>
          </w:p>
        </w:tc>
        <w:tc>
          <w:tcPr>
            <w:tcW w:w="1415"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c>
          <w:tcPr>
            <w:tcW w:w="1260"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r w:rsidRPr="005E0930">
              <w:rPr>
                <w:rFonts w:ascii="Times New Roman" w:eastAsia="Times New Roman" w:hAnsi="Times New Roman" w:cs="Times New Roman"/>
                <w:sz w:val="20"/>
                <w:szCs w:val="20"/>
                <w:lang w:val="en-US" w:eastAsia="ru-RU"/>
              </w:rPr>
              <w:t>50%</w:t>
            </w:r>
          </w:p>
        </w:tc>
        <w:tc>
          <w:tcPr>
            <w:tcW w:w="1207"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r w:rsidRPr="005E0930">
              <w:rPr>
                <w:rFonts w:ascii="Times New Roman" w:eastAsia="Times New Roman" w:hAnsi="Times New Roman" w:cs="Times New Roman"/>
                <w:sz w:val="20"/>
                <w:szCs w:val="20"/>
                <w:lang w:val="en-US" w:eastAsia="ru-RU"/>
              </w:rPr>
              <w:t>КСК</w:t>
            </w:r>
          </w:p>
        </w:tc>
      </w:tr>
      <w:tr w:rsidR="005E0930" w:rsidRPr="005E0930" w:rsidTr="00902B91">
        <w:trPr>
          <w:trHeight w:val="20"/>
        </w:trPr>
        <w:tc>
          <w:tcPr>
            <w:tcW w:w="4361" w:type="dxa"/>
            <w:vAlign w:val="center"/>
          </w:tcPr>
          <w:p w:rsidR="005E0930" w:rsidRPr="005E0930" w:rsidRDefault="005E0930" w:rsidP="005E0930">
            <w:pPr>
              <w:spacing w:after="0" w:line="240" w:lineRule="auto"/>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Нарушение норм экологии вне СУ</w:t>
            </w:r>
          </w:p>
          <w:p w:rsidR="005E0930" w:rsidRPr="005E0930" w:rsidRDefault="005E0930" w:rsidP="005E0930">
            <w:pPr>
              <w:spacing w:after="0" w:line="240" w:lineRule="auto"/>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 xml:space="preserve">1-е нарушение </w:t>
            </w:r>
          </w:p>
        </w:tc>
        <w:tc>
          <w:tcPr>
            <w:tcW w:w="596"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664" w:type="dxa"/>
            <w:vAlign w:val="center"/>
          </w:tcPr>
          <w:p w:rsidR="005E0930" w:rsidRPr="005E0930" w:rsidRDefault="005E0930" w:rsidP="005E0930">
            <w:pPr>
              <w:spacing w:after="0" w:line="240" w:lineRule="auto"/>
              <w:jc w:val="center"/>
              <w:rPr>
                <w:rFonts w:ascii="Times New Roman" w:eastAsia="Times New Roman" w:hAnsi="Times New Roman" w:cs="Times New Roman"/>
                <w:b/>
                <w:color w:val="FF0000"/>
                <w:sz w:val="20"/>
                <w:szCs w:val="20"/>
                <w:lang w:eastAsia="ru-RU"/>
              </w:rPr>
            </w:pPr>
          </w:p>
        </w:tc>
        <w:tc>
          <w:tcPr>
            <w:tcW w:w="869" w:type="dxa"/>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eastAsia="ru-RU"/>
              </w:rPr>
            </w:pPr>
          </w:p>
        </w:tc>
        <w:tc>
          <w:tcPr>
            <w:tcW w:w="1415"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1260"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r w:rsidRPr="005E0930">
              <w:rPr>
                <w:rFonts w:ascii="Times New Roman" w:eastAsia="Times New Roman" w:hAnsi="Times New Roman" w:cs="Times New Roman"/>
                <w:sz w:val="20"/>
                <w:szCs w:val="20"/>
                <w:lang w:val="en-US" w:eastAsia="ru-RU"/>
              </w:rPr>
              <w:t>50%</w:t>
            </w:r>
          </w:p>
        </w:tc>
        <w:tc>
          <w:tcPr>
            <w:tcW w:w="1207"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r w:rsidRPr="005E0930">
              <w:rPr>
                <w:rFonts w:ascii="Times New Roman" w:eastAsia="Times New Roman" w:hAnsi="Times New Roman" w:cs="Times New Roman"/>
                <w:sz w:val="20"/>
                <w:szCs w:val="20"/>
                <w:lang w:val="en-US" w:eastAsia="ru-RU"/>
              </w:rPr>
              <w:t>Регл.</w:t>
            </w:r>
          </w:p>
        </w:tc>
      </w:tr>
      <w:tr w:rsidR="005E0930" w:rsidRPr="005E0930" w:rsidTr="00902B91">
        <w:trPr>
          <w:trHeight w:val="20"/>
        </w:trPr>
        <w:tc>
          <w:tcPr>
            <w:tcW w:w="4361" w:type="dxa"/>
            <w:vAlign w:val="center"/>
          </w:tcPr>
          <w:p w:rsidR="005E0930" w:rsidRPr="005E0930" w:rsidRDefault="005E0930" w:rsidP="005E0930">
            <w:pPr>
              <w:spacing w:after="0" w:line="240" w:lineRule="auto"/>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Нарушение норм экологии вне СУ</w:t>
            </w:r>
          </w:p>
          <w:p w:rsidR="005E0930" w:rsidRPr="005E0930" w:rsidRDefault="005E0930" w:rsidP="005E0930">
            <w:pPr>
              <w:spacing w:after="0" w:line="240" w:lineRule="auto"/>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 xml:space="preserve">2-е и последующие нарушения </w:t>
            </w:r>
          </w:p>
        </w:tc>
        <w:tc>
          <w:tcPr>
            <w:tcW w:w="596"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664" w:type="dxa"/>
            <w:vAlign w:val="center"/>
          </w:tcPr>
          <w:p w:rsidR="005E0930" w:rsidRPr="005E0930" w:rsidRDefault="005E0930" w:rsidP="005E0930">
            <w:pPr>
              <w:spacing w:after="0" w:line="240" w:lineRule="auto"/>
              <w:jc w:val="center"/>
              <w:rPr>
                <w:rFonts w:ascii="Times New Roman" w:eastAsia="Times New Roman" w:hAnsi="Times New Roman" w:cs="Times New Roman"/>
                <w:b/>
                <w:color w:val="FF0000"/>
                <w:sz w:val="20"/>
                <w:szCs w:val="20"/>
                <w:lang w:val="en-US" w:eastAsia="ru-RU"/>
              </w:rPr>
            </w:pPr>
            <w:r w:rsidRPr="005E0930">
              <w:rPr>
                <w:rFonts w:ascii="Times New Roman" w:eastAsia="Times New Roman" w:hAnsi="Times New Roman" w:cs="Times New Roman"/>
                <w:b/>
                <w:color w:val="FF0000"/>
                <w:sz w:val="20"/>
                <w:szCs w:val="20"/>
                <w:lang w:val="en-US" w:eastAsia="ru-RU"/>
              </w:rPr>
              <w:sym w:font="Symbol" w:char="F0C4"/>
            </w:r>
          </w:p>
        </w:tc>
        <w:tc>
          <w:tcPr>
            <w:tcW w:w="869" w:type="dxa"/>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val="en-US" w:eastAsia="ru-RU"/>
              </w:rPr>
            </w:pPr>
          </w:p>
        </w:tc>
        <w:tc>
          <w:tcPr>
            <w:tcW w:w="1415"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c>
          <w:tcPr>
            <w:tcW w:w="1260"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c>
          <w:tcPr>
            <w:tcW w:w="1207"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r w:rsidRPr="005E0930">
              <w:rPr>
                <w:rFonts w:ascii="Times New Roman" w:eastAsia="Times New Roman" w:hAnsi="Times New Roman" w:cs="Times New Roman"/>
                <w:sz w:val="20"/>
                <w:szCs w:val="20"/>
                <w:lang w:val="en-US" w:eastAsia="ru-RU"/>
              </w:rPr>
              <w:t>КСК</w:t>
            </w:r>
          </w:p>
        </w:tc>
      </w:tr>
      <w:tr w:rsidR="005E0930" w:rsidRPr="005E0930" w:rsidTr="00902B91">
        <w:trPr>
          <w:trHeight w:val="20"/>
        </w:trPr>
        <w:tc>
          <w:tcPr>
            <w:tcW w:w="4361" w:type="dxa"/>
            <w:vAlign w:val="center"/>
          </w:tcPr>
          <w:p w:rsidR="005E0930" w:rsidRPr="005E0930" w:rsidRDefault="005E0930" w:rsidP="005E0930">
            <w:pPr>
              <w:spacing w:after="0" w:line="240" w:lineRule="auto"/>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 xml:space="preserve">Эвакуация </w:t>
            </w:r>
            <w:r w:rsidR="00F8620D" w:rsidRPr="00F8620D">
              <w:rPr>
                <w:rFonts w:ascii="Times New Roman" w:eastAsia="Times New Roman" w:hAnsi="Times New Roman" w:cs="Times New Roman"/>
                <w:sz w:val="20"/>
                <w:szCs w:val="20"/>
                <w:lang w:eastAsia="ru-RU"/>
              </w:rPr>
              <w:t xml:space="preserve">транспортного средства </w:t>
            </w:r>
            <w:r w:rsidRPr="005E0930">
              <w:rPr>
                <w:rFonts w:ascii="Times New Roman" w:eastAsia="Times New Roman" w:hAnsi="Times New Roman" w:cs="Times New Roman"/>
                <w:sz w:val="20"/>
                <w:szCs w:val="20"/>
                <w:lang w:eastAsia="ru-RU"/>
              </w:rPr>
              <w:t xml:space="preserve">Участника Организатором </w:t>
            </w:r>
          </w:p>
        </w:tc>
        <w:tc>
          <w:tcPr>
            <w:tcW w:w="596"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r w:rsidRPr="005E0930">
              <w:rPr>
                <w:rFonts w:ascii="Times New Roman" w:eastAsia="Times New Roman" w:hAnsi="Times New Roman" w:cs="Times New Roman"/>
                <w:sz w:val="20"/>
                <w:szCs w:val="20"/>
                <w:lang w:val="en-US" w:eastAsia="ru-RU"/>
              </w:rPr>
              <w:sym w:font="Symbol" w:char="F0C4"/>
            </w:r>
          </w:p>
        </w:tc>
        <w:tc>
          <w:tcPr>
            <w:tcW w:w="664" w:type="dxa"/>
            <w:shd w:val="clear" w:color="auto" w:fill="FFFF99"/>
            <w:vAlign w:val="center"/>
          </w:tcPr>
          <w:p w:rsidR="005E0930" w:rsidRPr="005E0930" w:rsidRDefault="005E0930" w:rsidP="005E0930">
            <w:pPr>
              <w:spacing w:after="0" w:line="240" w:lineRule="auto"/>
              <w:jc w:val="center"/>
              <w:rPr>
                <w:rFonts w:ascii="Times New Roman" w:eastAsia="Times New Roman" w:hAnsi="Times New Roman" w:cs="Times New Roman"/>
                <w:b/>
                <w:color w:val="FF0000"/>
                <w:sz w:val="20"/>
                <w:szCs w:val="20"/>
                <w:lang w:val="en-US" w:eastAsia="ru-RU"/>
              </w:rPr>
            </w:pPr>
          </w:p>
        </w:tc>
        <w:tc>
          <w:tcPr>
            <w:tcW w:w="869" w:type="dxa"/>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val="en-US" w:eastAsia="ru-RU"/>
              </w:rPr>
            </w:pPr>
          </w:p>
        </w:tc>
        <w:tc>
          <w:tcPr>
            <w:tcW w:w="1415" w:type="dxa"/>
            <w:shd w:val="clear" w:color="auto" w:fill="CCFFCC"/>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c>
          <w:tcPr>
            <w:tcW w:w="1260"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c>
          <w:tcPr>
            <w:tcW w:w="1207"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r w:rsidRPr="005E0930">
              <w:rPr>
                <w:rFonts w:ascii="Times New Roman" w:eastAsia="Times New Roman" w:hAnsi="Times New Roman" w:cs="Times New Roman"/>
                <w:sz w:val="20"/>
                <w:szCs w:val="20"/>
                <w:lang w:val="en-US" w:eastAsia="ru-RU"/>
              </w:rPr>
              <w:t>Регламент</w:t>
            </w:r>
          </w:p>
        </w:tc>
      </w:tr>
      <w:tr w:rsidR="005E0930" w:rsidRPr="005E0930" w:rsidTr="00902B91">
        <w:trPr>
          <w:trHeight w:val="20"/>
        </w:trPr>
        <w:tc>
          <w:tcPr>
            <w:tcW w:w="4361" w:type="dxa"/>
            <w:vAlign w:val="center"/>
          </w:tcPr>
          <w:p w:rsidR="005E0930" w:rsidRPr="005E0930" w:rsidRDefault="005E0930" w:rsidP="005E0930">
            <w:pPr>
              <w:spacing w:after="0" w:line="240" w:lineRule="auto"/>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 xml:space="preserve">Отсутствие рекламы, выданной Организатором, 1-е нарушение </w:t>
            </w:r>
          </w:p>
        </w:tc>
        <w:tc>
          <w:tcPr>
            <w:tcW w:w="596"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664" w:type="dxa"/>
            <w:shd w:val="clear" w:color="auto" w:fill="FFFF99"/>
            <w:vAlign w:val="center"/>
          </w:tcPr>
          <w:p w:rsidR="005E0930" w:rsidRPr="005E0930" w:rsidRDefault="005E0930" w:rsidP="005E0930">
            <w:pPr>
              <w:spacing w:after="0" w:line="240" w:lineRule="auto"/>
              <w:jc w:val="center"/>
              <w:rPr>
                <w:rFonts w:ascii="Times New Roman" w:eastAsia="Times New Roman" w:hAnsi="Times New Roman" w:cs="Times New Roman"/>
                <w:b/>
                <w:color w:val="FF0000"/>
                <w:sz w:val="20"/>
                <w:szCs w:val="20"/>
                <w:lang w:eastAsia="ru-RU"/>
              </w:rPr>
            </w:pPr>
          </w:p>
        </w:tc>
        <w:tc>
          <w:tcPr>
            <w:tcW w:w="869" w:type="dxa"/>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eastAsia="ru-RU"/>
              </w:rPr>
            </w:pPr>
          </w:p>
        </w:tc>
        <w:tc>
          <w:tcPr>
            <w:tcW w:w="1415" w:type="dxa"/>
            <w:shd w:val="clear" w:color="auto" w:fill="CCFFCC"/>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1260"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50%</w:t>
            </w:r>
          </w:p>
        </w:tc>
        <w:tc>
          <w:tcPr>
            <w:tcW w:w="1207"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КСК</w:t>
            </w:r>
          </w:p>
        </w:tc>
      </w:tr>
      <w:tr w:rsidR="005E0930" w:rsidRPr="005E0930" w:rsidTr="00902B91">
        <w:trPr>
          <w:trHeight w:val="20"/>
        </w:trPr>
        <w:tc>
          <w:tcPr>
            <w:tcW w:w="4361" w:type="dxa"/>
            <w:vAlign w:val="center"/>
          </w:tcPr>
          <w:p w:rsidR="005E0930" w:rsidRPr="005E0930" w:rsidRDefault="005E0930" w:rsidP="005E0930">
            <w:pPr>
              <w:spacing w:after="0" w:line="240" w:lineRule="auto"/>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 xml:space="preserve">Отсутствие рекламы, выданной Организатором,2-е нарушение </w:t>
            </w:r>
          </w:p>
        </w:tc>
        <w:tc>
          <w:tcPr>
            <w:tcW w:w="596"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664" w:type="dxa"/>
            <w:shd w:val="clear" w:color="auto" w:fill="FFFF99"/>
            <w:vAlign w:val="center"/>
          </w:tcPr>
          <w:p w:rsidR="005E0930" w:rsidRPr="005E0930" w:rsidRDefault="005E0930" w:rsidP="005E0930">
            <w:pPr>
              <w:spacing w:after="0" w:line="240" w:lineRule="auto"/>
              <w:jc w:val="center"/>
              <w:rPr>
                <w:rFonts w:ascii="Times New Roman" w:eastAsia="Times New Roman" w:hAnsi="Times New Roman" w:cs="Times New Roman"/>
                <w:b/>
                <w:color w:val="FF0000"/>
                <w:sz w:val="20"/>
                <w:szCs w:val="20"/>
                <w:lang w:eastAsia="ru-RU"/>
              </w:rPr>
            </w:pPr>
          </w:p>
        </w:tc>
        <w:tc>
          <w:tcPr>
            <w:tcW w:w="869" w:type="dxa"/>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eastAsia="ru-RU"/>
              </w:rPr>
            </w:pPr>
          </w:p>
        </w:tc>
        <w:tc>
          <w:tcPr>
            <w:tcW w:w="1415" w:type="dxa"/>
            <w:shd w:val="clear" w:color="auto" w:fill="CCFFCC"/>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1260"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100%</w:t>
            </w:r>
          </w:p>
        </w:tc>
        <w:tc>
          <w:tcPr>
            <w:tcW w:w="1207"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КСК</w:t>
            </w:r>
          </w:p>
        </w:tc>
      </w:tr>
      <w:tr w:rsidR="005E0930" w:rsidRPr="005E0930" w:rsidTr="00902B91">
        <w:trPr>
          <w:trHeight w:val="20"/>
        </w:trPr>
        <w:tc>
          <w:tcPr>
            <w:tcW w:w="4361" w:type="dxa"/>
            <w:vAlign w:val="center"/>
          </w:tcPr>
          <w:p w:rsidR="005E0930" w:rsidRPr="005E0930" w:rsidRDefault="005E0930" w:rsidP="005E0930">
            <w:pPr>
              <w:spacing w:after="0" w:line="240" w:lineRule="auto"/>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 xml:space="preserve">Отсутствие рекламы, выданной Организатором,3-е нарушение </w:t>
            </w:r>
          </w:p>
        </w:tc>
        <w:tc>
          <w:tcPr>
            <w:tcW w:w="596"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664" w:type="dxa"/>
            <w:shd w:val="clear" w:color="auto" w:fill="FFFF99"/>
            <w:vAlign w:val="center"/>
          </w:tcPr>
          <w:p w:rsidR="005E0930" w:rsidRPr="005E0930" w:rsidRDefault="005E0930" w:rsidP="005E0930">
            <w:pPr>
              <w:spacing w:after="0" w:line="240" w:lineRule="auto"/>
              <w:jc w:val="center"/>
              <w:rPr>
                <w:rFonts w:ascii="Times New Roman" w:eastAsia="Times New Roman" w:hAnsi="Times New Roman" w:cs="Times New Roman"/>
                <w:b/>
                <w:color w:val="FF0000"/>
                <w:sz w:val="20"/>
                <w:szCs w:val="20"/>
                <w:lang w:val="en-US" w:eastAsia="ru-RU"/>
              </w:rPr>
            </w:pPr>
            <w:r w:rsidRPr="005E0930">
              <w:rPr>
                <w:rFonts w:ascii="Times New Roman" w:eastAsia="Times New Roman" w:hAnsi="Times New Roman" w:cs="Times New Roman"/>
                <w:b/>
                <w:color w:val="FF0000"/>
                <w:sz w:val="20"/>
                <w:szCs w:val="20"/>
                <w:lang w:val="en-US" w:eastAsia="ru-RU"/>
              </w:rPr>
              <w:sym w:font="Symbol" w:char="F0C4"/>
            </w:r>
          </w:p>
        </w:tc>
        <w:tc>
          <w:tcPr>
            <w:tcW w:w="869" w:type="dxa"/>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val="en-US" w:eastAsia="ru-RU"/>
              </w:rPr>
            </w:pPr>
          </w:p>
        </w:tc>
        <w:tc>
          <w:tcPr>
            <w:tcW w:w="1415" w:type="dxa"/>
            <w:shd w:val="clear" w:color="auto" w:fill="CCFFCC"/>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c>
          <w:tcPr>
            <w:tcW w:w="1260"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c>
          <w:tcPr>
            <w:tcW w:w="1207"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r w:rsidRPr="005E0930">
              <w:rPr>
                <w:rFonts w:ascii="Times New Roman" w:eastAsia="Times New Roman" w:hAnsi="Times New Roman" w:cs="Times New Roman"/>
                <w:sz w:val="20"/>
                <w:szCs w:val="20"/>
                <w:lang w:val="en-US" w:eastAsia="ru-RU"/>
              </w:rPr>
              <w:t>КСК</w:t>
            </w:r>
          </w:p>
        </w:tc>
      </w:tr>
      <w:tr w:rsidR="005E0930" w:rsidRPr="005E0930" w:rsidTr="00902B91">
        <w:trPr>
          <w:trHeight w:val="20"/>
        </w:trPr>
        <w:tc>
          <w:tcPr>
            <w:tcW w:w="4361" w:type="dxa"/>
            <w:vAlign w:val="center"/>
          </w:tcPr>
          <w:p w:rsidR="005E0930" w:rsidRPr="005E0930" w:rsidRDefault="005E0930" w:rsidP="005E0930">
            <w:pPr>
              <w:spacing w:after="0" w:line="240" w:lineRule="auto"/>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 xml:space="preserve">Опоздание на Регистрацию и/или Техническую инспекцию </w:t>
            </w:r>
          </w:p>
        </w:tc>
        <w:tc>
          <w:tcPr>
            <w:tcW w:w="596"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664" w:type="dxa"/>
            <w:shd w:val="clear" w:color="auto" w:fill="FFFF99"/>
            <w:vAlign w:val="center"/>
          </w:tcPr>
          <w:p w:rsidR="005E0930" w:rsidRPr="005E0930" w:rsidRDefault="005E0930" w:rsidP="005E0930">
            <w:pPr>
              <w:spacing w:after="0" w:line="240" w:lineRule="auto"/>
              <w:jc w:val="center"/>
              <w:rPr>
                <w:rFonts w:ascii="Times New Roman" w:eastAsia="Times New Roman" w:hAnsi="Times New Roman" w:cs="Times New Roman"/>
                <w:b/>
                <w:color w:val="FF0000"/>
                <w:sz w:val="20"/>
                <w:szCs w:val="20"/>
                <w:lang w:eastAsia="ru-RU"/>
              </w:rPr>
            </w:pPr>
          </w:p>
        </w:tc>
        <w:tc>
          <w:tcPr>
            <w:tcW w:w="869" w:type="dxa"/>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eastAsia="ru-RU"/>
              </w:rPr>
            </w:pPr>
          </w:p>
        </w:tc>
        <w:tc>
          <w:tcPr>
            <w:tcW w:w="1415" w:type="dxa"/>
            <w:shd w:val="clear" w:color="auto" w:fill="CCFFCC"/>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1260"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20%</w:t>
            </w:r>
          </w:p>
        </w:tc>
        <w:tc>
          <w:tcPr>
            <w:tcW w:w="1207"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Регламент</w:t>
            </w:r>
          </w:p>
        </w:tc>
      </w:tr>
      <w:tr w:rsidR="005E0930" w:rsidRPr="005E0930" w:rsidTr="00902B91">
        <w:trPr>
          <w:trHeight w:val="20"/>
        </w:trPr>
        <w:tc>
          <w:tcPr>
            <w:tcW w:w="4361" w:type="dxa"/>
            <w:vAlign w:val="center"/>
          </w:tcPr>
          <w:p w:rsidR="005E0930" w:rsidRPr="005E0930" w:rsidRDefault="005E0930" w:rsidP="005E0930">
            <w:pPr>
              <w:spacing w:after="0" w:line="240" w:lineRule="auto"/>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 xml:space="preserve">Обман, некорректное поведение </w:t>
            </w:r>
          </w:p>
        </w:tc>
        <w:tc>
          <w:tcPr>
            <w:tcW w:w="596"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664" w:type="dxa"/>
            <w:shd w:val="clear" w:color="auto" w:fill="FFFF99"/>
            <w:vAlign w:val="center"/>
          </w:tcPr>
          <w:p w:rsidR="005E0930" w:rsidRPr="005E0930" w:rsidRDefault="005E0930" w:rsidP="005E0930">
            <w:pPr>
              <w:spacing w:after="0" w:line="240" w:lineRule="auto"/>
              <w:jc w:val="center"/>
              <w:rPr>
                <w:rFonts w:ascii="Times New Roman" w:eastAsia="Times New Roman" w:hAnsi="Times New Roman" w:cs="Times New Roman"/>
                <w:b/>
                <w:color w:val="FF0000"/>
                <w:sz w:val="20"/>
                <w:szCs w:val="20"/>
                <w:lang w:eastAsia="ru-RU"/>
              </w:rPr>
            </w:pPr>
            <w:r w:rsidRPr="005E0930">
              <w:rPr>
                <w:rFonts w:ascii="Times New Roman" w:eastAsia="Times New Roman" w:hAnsi="Times New Roman" w:cs="Times New Roman"/>
                <w:b/>
                <w:color w:val="FF0000"/>
                <w:sz w:val="20"/>
                <w:szCs w:val="20"/>
                <w:lang w:val="en-US" w:eastAsia="ru-RU"/>
              </w:rPr>
              <w:sym w:font="Symbol" w:char="F0C4"/>
            </w:r>
          </w:p>
        </w:tc>
        <w:tc>
          <w:tcPr>
            <w:tcW w:w="869" w:type="dxa"/>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eastAsia="ru-RU"/>
              </w:rPr>
            </w:pPr>
          </w:p>
        </w:tc>
        <w:tc>
          <w:tcPr>
            <w:tcW w:w="1415" w:type="dxa"/>
            <w:shd w:val="clear" w:color="auto" w:fill="CCFFCC"/>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1260"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100 – 200%</w:t>
            </w:r>
          </w:p>
        </w:tc>
        <w:tc>
          <w:tcPr>
            <w:tcW w:w="1207"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КСК</w:t>
            </w:r>
          </w:p>
        </w:tc>
      </w:tr>
      <w:tr w:rsidR="005E0930" w:rsidRPr="005E0930" w:rsidTr="00902B91">
        <w:trPr>
          <w:trHeight w:val="20"/>
        </w:trPr>
        <w:tc>
          <w:tcPr>
            <w:tcW w:w="4361" w:type="dxa"/>
            <w:vAlign w:val="center"/>
          </w:tcPr>
          <w:p w:rsidR="005E0930" w:rsidRPr="005E0930" w:rsidRDefault="005E0930" w:rsidP="005E0930">
            <w:pPr>
              <w:spacing w:after="0" w:line="240" w:lineRule="auto"/>
              <w:rPr>
                <w:rFonts w:ascii="Times New Roman" w:eastAsia="Times New Roman" w:hAnsi="Times New Roman" w:cs="Times New Roman"/>
                <w:sz w:val="20"/>
                <w:szCs w:val="20"/>
                <w:lang w:val="en-US" w:eastAsia="ru-RU"/>
              </w:rPr>
            </w:pPr>
            <w:r w:rsidRPr="005E0930">
              <w:rPr>
                <w:rFonts w:ascii="Times New Roman" w:eastAsia="Times New Roman" w:hAnsi="Times New Roman" w:cs="Times New Roman"/>
                <w:sz w:val="20"/>
                <w:szCs w:val="20"/>
                <w:lang w:eastAsia="ru-RU"/>
              </w:rPr>
              <w:t xml:space="preserve">Невыполнение требований судей </w:t>
            </w:r>
          </w:p>
        </w:tc>
        <w:tc>
          <w:tcPr>
            <w:tcW w:w="596"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c>
          <w:tcPr>
            <w:tcW w:w="664" w:type="dxa"/>
            <w:shd w:val="clear" w:color="auto" w:fill="FFFF99"/>
            <w:vAlign w:val="center"/>
          </w:tcPr>
          <w:p w:rsidR="005E0930" w:rsidRPr="005E0930" w:rsidRDefault="005E0930" w:rsidP="005E0930">
            <w:pPr>
              <w:spacing w:after="0" w:line="240" w:lineRule="auto"/>
              <w:jc w:val="center"/>
              <w:rPr>
                <w:rFonts w:ascii="Times New Roman" w:eastAsia="Times New Roman" w:hAnsi="Times New Roman" w:cs="Times New Roman"/>
                <w:b/>
                <w:color w:val="FF0000"/>
                <w:sz w:val="20"/>
                <w:szCs w:val="20"/>
                <w:lang w:val="en-US" w:eastAsia="ru-RU"/>
              </w:rPr>
            </w:pPr>
            <w:r w:rsidRPr="005E0930">
              <w:rPr>
                <w:rFonts w:ascii="Times New Roman" w:eastAsia="Times New Roman" w:hAnsi="Times New Roman" w:cs="Times New Roman"/>
                <w:b/>
                <w:color w:val="FF0000"/>
                <w:sz w:val="20"/>
                <w:szCs w:val="20"/>
                <w:lang w:val="en-US" w:eastAsia="ru-RU"/>
              </w:rPr>
              <w:sym w:font="Symbol" w:char="F0C4"/>
            </w:r>
          </w:p>
        </w:tc>
        <w:tc>
          <w:tcPr>
            <w:tcW w:w="869" w:type="dxa"/>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val="en-US" w:eastAsia="ru-RU"/>
              </w:rPr>
            </w:pPr>
            <w:r w:rsidRPr="005E0930">
              <w:rPr>
                <w:rFonts w:ascii="Times New Roman" w:eastAsia="Times New Roman" w:hAnsi="Times New Roman" w:cs="Times New Roman"/>
                <w:b/>
                <w:color w:val="0000FF"/>
                <w:sz w:val="20"/>
                <w:szCs w:val="20"/>
                <w:lang w:val="en-US" w:eastAsia="ru-RU"/>
              </w:rPr>
              <w:sym w:font="Symbol" w:char="F0C4"/>
            </w:r>
          </w:p>
        </w:tc>
        <w:tc>
          <w:tcPr>
            <w:tcW w:w="1415" w:type="dxa"/>
            <w:shd w:val="clear" w:color="auto" w:fill="CCFFCC"/>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c>
          <w:tcPr>
            <w:tcW w:w="1260"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c>
          <w:tcPr>
            <w:tcW w:w="1207"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r w:rsidRPr="005E0930">
              <w:rPr>
                <w:rFonts w:ascii="Times New Roman" w:eastAsia="Times New Roman" w:hAnsi="Times New Roman" w:cs="Times New Roman"/>
                <w:sz w:val="20"/>
                <w:szCs w:val="20"/>
                <w:lang w:val="en-US" w:eastAsia="ru-RU"/>
              </w:rPr>
              <w:t>КСК</w:t>
            </w:r>
          </w:p>
        </w:tc>
      </w:tr>
      <w:tr w:rsidR="005E0930" w:rsidRPr="005E0930" w:rsidTr="00902B91">
        <w:trPr>
          <w:trHeight w:val="20"/>
        </w:trPr>
        <w:tc>
          <w:tcPr>
            <w:tcW w:w="4361" w:type="dxa"/>
            <w:vAlign w:val="center"/>
          </w:tcPr>
          <w:p w:rsidR="005E0930" w:rsidRPr="005E0930" w:rsidRDefault="005E0930" w:rsidP="005E0930">
            <w:pPr>
              <w:spacing w:after="0" w:line="240" w:lineRule="auto"/>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 xml:space="preserve">Работа со стальным тросом от лебедки без перчаток, 1-е нарушение </w:t>
            </w:r>
          </w:p>
        </w:tc>
        <w:tc>
          <w:tcPr>
            <w:tcW w:w="596"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664" w:type="dxa"/>
            <w:shd w:val="clear" w:color="auto" w:fill="FFFF99"/>
            <w:vAlign w:val="center"/>
          </w:tcPr>
          <w:p w:rsidR="005E0930" w:rsidRPr="005E0930" w:rsidRDefault="005E0930" w:rsidP="005E0930">
            <w:pPr>
              <w:spacing w:after="0" w:line="240" w:lineRule="auto"/>
              <w:jc w:val="center"/>
              <w:rPr>
                <w:rFonts w:ascii="Times New Roman" w:eastAsia="Times New Roman" w:hAnsi="Times New Roman" w:cs="Times New Roman"/>
                <w:b/>
                <w:color w:val="FF0000"/>
                <w:sz w:val="20"/>
                <w:szCs w:val="20"/>
                <w:lang w:eastAsia="ru-RU"/>
              </w:rPr>
            </w:pPr>
          </w:p>
        </w:tc>
        <w:tc>
          <w:tcPr>
            <w:tcW w:w="869" w:type="dxa"/>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eastAsia="ru-RU"/>
              </w:rPr>
            </w:pPr>
          </w:p>
        </w:tc>
        <w:tc>
          <w:tcPr>
            <w:tcW w:w="1415" w:type="dxa"/>
            <w:shd w:val="clear" w:color="auto" w:fill="CCFFCC"/>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r w:rsidRPr="005E0930">
              <w:rPr>
                <w:rFonts w:ascii="Times New Roman" w:eastAsia="Times New Roman" w:hAnsi="Times New Roman" w:cs="Times New Roman"/>
                <w:sz w:val="20"/>
                <w:szCs w:val="20"/>
                <w:lang w:val="en-US" w:eastAsia="ru-RU"/>
              </w:rPr>
              <w:t>30 мин.</w:t>
            </w:r>
          </w:p>
        </w:tc>
        <w:tc>
          <w:tcPr>
            <w:tcW w:w="1260"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c>
          <w:tcPr>
            <w:tcW w:w="1207"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r w:rsidRPr="005E0930">
              <w:rPr>
                <w:rFonts w:ascii="Times New Roman" w:eastAsia="Times New Roman" w:hAnsi="Times New Roman" w:cs="Times New Roman"/>
                <w:sz w:val="20"/>
                <w:szCs w:val="20"/>
                <w:lang w:val="en-US" w:eastAsia="ru-RU"/>
              </w:rPr>
              <w:t>КСК</w:t>
            </w:r>
          </w:p>
        </w:tc>
      </w:tr>
      <w:tr w:rsidR="005E0930" w:rsidRPr="005E0930" w:rsidTr="00902B91">
        <w:trPr>
          <w:trHeight w:val="20"/>
        </w:trPr>
        <w:tc>
          <w:tcPr>
            <w:tcW w:w="4361" w:type="dxa"/>
            <w:vAlign w:val="center"/>
          </w:tcPr>
          <w:p w:rsidR="005E0930" w:rsidRPr="005E0930" w:rsidRDefault="005E0930" w:rsidP="005E0930">
            <w:pPr>
              <w:spacing w:after="0" w:line="240" w:lineRule="auto"/>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 xml:space="preserve">Работа со стальным тросом от лебедки без перчаток, 2-е нарушение </w:t>
            </w:r>
          </w:p>
        </w:tc>
        <w:tc>
          <w:tcPr>
            <w:tcW w:w="596"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664" w:type="dxa"/>
            <w:shd w:val="clear" w:color="auto" w:fill="FFFF99"/>
            <w:vAlign w:val="center"/>
          </w:tcPr>
          <w:p w:rsidR="005E0930" w:rsidRPr="005E0930" w:rsidRDefault="005E0930" w:rsidP="005E0930">
            <w:pPr>
              <w:spacing w:after="0" w:line="240" w:lineRule="auto"/>
              <w:jc w:val="center"/>
              <w:rPr>
                <w:rFonts w:ascii="Times New Roman" w:eastAsia="Times New Roman" w:hAnsi="Times New Roman" w:cs="Times New Roman"/>
                <w:b/>
                <w:color w:val="FF0000"/>
                <w:sz w:val="20"/>
                <w:szCs w:val="20"/>
                <w:lang w:eastAsia="ru-RU"/>
              </w:rPr>
            </w:pPr>
          </w:p>
        </w:tc>
        <w:tc>
          <w:tcPr>
            <w:tcW w:w="869" w:type="dxa"/>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eastAsia="ru-RU"/>
              </w:rPr>
            </w:pPr>
          </w:p>
        </w:tc>
        <w:tc>
          <w:tcPr>
            <w:tcW w:w="1415" w:type="dxa"/>
            <w:shd w:val="clear" w:color="auto" w:fill="CCFFCC"/>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r w:rsidRPr="005E0930">
              <w:rPr>
                <w:rFonts w:ascii="Times New Roman" w:eastAsia="Times New Roman" w:hAnsi="Times New Roman" w:cs="Times New Roman"/>
                <w:sz w:val="20"/>
                <w:szCs w:val="20"/>
                <w:lang w:val="en-US" w:eastAsia="ru-RU"/>
              </w:rPr>
              <w:t>2 часа</w:t>
            </w:r>
          </w:p>
        </w:tc>
        <w:tc>
          <w:tcPr>
            <w:tcW w:w="1260"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c>
          <w:tcPr>
            <w:tcW w:w="1207"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r w:rsidRPr="005E0930">
              <w:rPr>
                <w:rFonts w:ascii="Times New Roman" w:eastAsia="Times New Roman" w:hAnsi="Times New Roman" w:cs="Times New Roman"/>
                <w:sz w:val="20"/>
                <w:szCs w:val="20"/>
                <w:lang w:val="en-US" w:eastAsia="ru-RU"/>
              </w:rPr>
              <w:t>КСК</w:t>
            </w:r>
          </w:p>
        </w:tc>
      </w:tr>
      <w:tr w:rsidR="005E0930" w:rsidRPr="005E0930" w:rsidTr="00902B91">
        <w:trPr>
          <w:trHeight w:val="20"/>
        </w:trPr>
        <w:tc>
          <w:tcPr>
            <w:tcW w:w="4361" w:type="dxa"/>
            <w:vAlign w:val="center"/>
          </w:tcPr>
          <w:p w:rsidR="005E0930" w:rsidRPr="005E0930" w:rsidRDefault="005E0930" w:rsidP="005E0930">
            <w:pPr>
              <w:spacing w:after="0" w:line="240" w:lineRule="auto"/>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 xml:space="preserve">Работа со стальным тросом от лебедки без перчаток, 3-е нарушение </w:t>
            </w:r>
          </w:p>
        </w:tc>
        <w:tc>
          <w:tcPr>
            <w:tcW w:w="596"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664" w:type="dxa"/>
            <w:shd w:val="clear" w:color="auto" w:fill="FFFF99"/>
            <w:vAlign w:val="center"/>
          </w:tcPr>
          <w:p w:rsidR="005E0930" w:rsidRPr="005E0930" w:rsidRDefault="005E0930" w:rsidP="005E0930">
            <w:pPr>
              <w:spacing w:after="0" w:line="240" w:lineRule="auto"/>
              <w:jc w:val="center"/>
              <w:rPr>
                <w:rFonts w:ascii="Times New Roman" w:eastAsia="Times New Roman" w:hAnsi="Times New Roman" w:cs="Times New Roman"/>
                <w:b/>
                <w:color w:val="FF0000"/>
                <w:sz w:val="20"/>
                <w:szCs w:val="20"/>
                <w:lang w:eastAsia="ru-RU"/>
              </w:rPr>
            </w:pPr>
          </w:p>
        </w:tc>
        <w:tc>
          <w:tcPr>
            <w:tcW w:w="869" w:type="dxa"/>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val="en-US" w:eastAsia="ru-RU"/>
              </w:rPr>
            </w:pPr>
            <w:r w:rsidRPr="005E0930">
              <w:rPr>
                <w:rFonts w:ascii="Times New Roman" w:eastAsia="Times New Roman" w:hAnsi="Times New Roman" w:cs="Times New Roman"/>
                <w:b/>
                <w:color w:val="0000FF"/>
                <w:sz w:val="20"/>
                <w:szCs w:val="20"/>
                <w:lang w:val="en-US" w:eastAsia="ru-RU"/>
              </w:rPr>
              <w:sym w:font="Symbol" w:char="F0C4"/>
            </w:r>
          </w:p>
        </w:tc>
        <w:tc>
          <w:tcPr>
            <w:tcW w:w="1415" w:type="dxa"/>
            <w:shd w:val="clear" w:color="auto" w:fill="CCFFCC"/>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c>
          <w:tcPr>
            <w:tcW w:w="1260"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c>
          <w:tcPr>
            <w:tcW w:w="1207"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r w:rsidRPr="005E0930">
              <w:rPr>
                <w:rFonts w:ascii="Times New Roman" w:eastAsia="Times New Roman" w:hAnsi="Times New Roman" w:cs="Times New Roman"/>
                <w:sz w:val="20"/>
                <w:szCs w:val="20"/>
                <w:lang w:val="en-US" w:eastAsia="ru-RU"/>
              </w:rPr>
              <w:t>КСК</w:t>
            </w:r>
          </w:p>
        </w:tc>
      </w:tr>
      <w:tr w:rsidR="005E0930" w:rsidRPr="005E0930" w:rsidTr="00902B91">
        <w:trPr>
          <w:trHeight w:val="20"/>
        </w:trPr>
        <w:tc>
          <w:tcPr>
            <w:tcW w:w="4361" w:type="dxa"/>
            <w:vAlign w:val="center"/>
          </w:tcPr>
          <w:p w:rsidR="005E0930" w:rsidRPr="005E0930" w:rsidRDefault="005E0930" w:rsidP="005E0930">
            <w:pPr>
              <w:spacing w:after="0" w:line="240" w:lineRule="auto"/>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 xml:space="preserve">Работа со стальным тросом от лебедки без тросагасителя, 1-е нарушение </w:t>
            </w:r>
          </w:p>
        </w:tc>
        <w:tc>
          <w:tcPr>
            <w:tcW w:w="596"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664" w:type="dxa"/>
            <w:shd w:val="clear" w:color="auto" w:fill="FFFF99"/>
            <w:vAlign w:val="center"/>
          </w:tcPr>
          <w:p w:rsidR="005E0930" w:rsidRPr="005E0930" w:rsidRDefault="005E0930" w:rsidP="005E0930">
            <w:pPr>
              <w:spacing w:after="0" w:line="240" w:lineRule="auto"/>
              <w:jc w:val="center"/>
              <w:rPr>
                <w:rFonts w:ascii="Times New Roman" w:eastAsia="Times New Roman" w:hAnsi="Times New Roman" w:cs="Times New Roman"/>
                <w:b/>
                <w:color w:val="FF0000"/>
                <w:sz w:val="20"/>
                <w:szCs w:val="20"/>
                <w:lang w:eastAsia="ru-RU"/>
              </w:rPr>
            </w:pPr>
          </w:p>
        </w:tc>
        <w:tc>
          <w:tcPr>
            <w:tcW w:w="869" w:type="dxa"/>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eastAsia="ru-RU"/>
              </w:rPr>
            </w:pPr>
          </w:p>
        </w:tc>
        <w:tc>
          <w:tcPr>
            <w:tcW w:w="1415" w:type="dxa"/>
            <w:shd w:val="clear" w:color="auto" w:fill="CCFFCC"/>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r w:rsidRPr="005E0930">
              <w:rPr>
                <w:rFonts w:ascii="Times New Roman" w:eastAsia="Times New Roman" w:hAnsi="Times New Roman" w:cs="Times New Roman"/>
                <w:sz w:val="20"/>
                <w:szCs w:val="20"/>
                <w:lang w:val="en-US" w:eastAsia="ru-RU"/>
              </w:rPr>
              <w:t>30 мин.</w:t>
            </w:r>
          </w:p>
        </w:tc>
        <w:tc>
          <w:tcPr>
            <w:tcW w:w="1260"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c>
          <w:tcPr>
            <w:tcW w:w="1207"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r w:rsidRPr="005E0930">
              <w:rPr>
                <w:rFonts w:ascii="Times New Roman" w:eastAsia="Times New Roman" w:hAnsi="Times New Roman" w:cs="Times New Roman"/>
                <w:sz w:val="20"/>
                <w:szCs w:val="20"/>
                <w:lang w:val="en-US" w:eastAsia="ru-RU"/>
              </w:rPr>
              <w:t>КСК</w:t>
            </w:r>
          </w:p>
        </w:tc>
      </w:tr>
      <w:tr w:rsidR="005E0930" w:rsidRPr="005E0930" w:rsidTr="00902B91">
        <w:trPr>
          <w:trHeight w:val="20"/>
        </w:trPr>
        <w:tc>
          <w:tcPr>
            <w:tcW w:w="4361" w:type="dxa"/>
            <w:vAlign w:val="center"/>
          </w:tcPr>
          <w:p w:rsidR="005E0930" w:rsidRPr="005E0930" w:rsidRDefault="005E0930" w:rsidP="005E0930">
            <w:pPr>
              <w:spacing w:after="0" w:line="240" w:lineRule="auto"/>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 xml:space="preserve">Работа со стальным тросом от лебедки без тросагасителя, 2-е нарушение </w:t>
            </w:r>
          </w:p>
        </w:tc>
        <w:tc>
          <w:tcPr>
            <w:tcW w:w="596"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664" w:type="dxa"/>
            <w:shd w:val="clear" w:color="auto" w:fill="FFFF99"/>
            <w:vAlign w:val="center"/>
          </w:tcPr>
          <w:p w:rsidR="005E0930" w:rsidRPr="005E0930" w:rsidRDefault="005E0930" w:rsidP="005E0930">
            <w:pPr>
              <w:spacing w:after="0" w:line="240" w:lineRule="auto"/>
              <w:jc w:val="center"/>
              <w:rPr>
                <w:rFonts w:ascii="Times New Roman" w:eastAsia="Times New Roman" w:hAnsi="Times New Roman" w:cs="Times New Roman"/>
                <w:b/>
                <w:color w:val="FF0000"/>
                <w:sz w:val="20"/>
                <w:szCs w:val="20"/>
                <w:lang w:eastAsia="ru-RU"/>
              </w:rPr>
            </w:pPr>
          </w:p>
        </w:tc>
        <w:tc>
          <w:tcPr>
            <w:tcW w:w="869" w:type="dxa"/>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eastAsia="ru-RU"/>
              </w:rPr>
            </w:pPr>
          </w:p>
        </w:tc>
        <w:tc>
          <w:tcPr>
            <w:tcW w:w="1415" w:type="dxa"/>
            <w:shd w:val="clear" w:color="auto" w:fill="CCFFCC"/>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r w:rsidRPr="005E0930">
              <w:rPr>
                <w:rFonts w:ascii="Times New Roman" w:eastAsia="Times New Roman" w:hAnsi="Times New Roman" w:cs="Times New Roman"/>
                <w:sz w:val="20"/>
                <w:szCs w:val="20"/>
                <w:lang w:val="en-US" w:eastAsia="ru-RU"/>
              </w:rPr>
              <w:t>2 часа</w:t>
            </w:r>
          </w:p>
        </w:tc>
        <w:tc>
          <w:tcPr>
            <w:tcW w:w="1260"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c>
          <w:tcPr>
            <w:tcW w:w="1207"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r w:rsidRPr="005E0930">
              <w:rPr>
                <w:rFonts w:ascii="Times New Roman" w:eastAsia="Times New Roman" w:hAnsi="Times New Roman" w:cs="Times New Roman"/>
                <w:sz w:val="20"/>
                <w:szCs w:val="20"/>
                <w:lang w:val="en-US" w:eastAsia="ru-RU"/>
              </w:rPr>
              <w:t>КСК</w:t>
            </w:r>
          </w:p>
        </w:tc>
      </w:tr>
      <w:tr w:rsidR="005E0930" w:rsidRPr="005E0930" w:rsidTr="00902B91">
        <w:trPr>
          <w:trHeight w:val="20"/>
        </w:trPr>
        <w:tc>
          <w:tcPr>
            <w:tcW w:w="4361" w:type="dxa"/>
            <w:vAlign w:val="center"/>
          </w:tcPr>
          <w:p w:rsidR="005E0930" w:rsidRPr="005E0930" w:rsidRDefault="005E0930" w:rsidP="005E0930">
            <w:pPr>
              <w:spacing w:after="0" w:line="240" w:lineRule="auto"/>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 xml:space="preserve">Работа со стальным тросом от лебедки без тросагасителя, 3-е нарушение </w:t>
            </w:r>
          </w:p>
        </w:tc>
        <w:tc>
          <w:tcPr>
            <w:tcW w:w="596"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664" w:type="dxa"/>
            <w:shd w:val="clear" w:color="auto" w:fill="FFFF99"/>
            <w:vAlign w:val="center"/>
          </w:tcPr>
          <w:p w:rsidR="005E0930" w:rsidRPr="005E0930" w:rsidRDefault="005E0930" w:rsidP="005E0930">
            <w:pPr>
              <w:spacing w:after="0" w:line="240" w:lineRule="auto"/>
              <w:jc w:val="center"/>
              <w:rPr>
                <w:rFonts w:ascii="Times New Roman" w:eastAsia="Times New Roman" w:hAnsi="Times New Roman" w:cs="Times New Roman"/>
                <w:b/>
                <w:color w:val="FF0000"/>
                <w:sz w:val="20"/>
                <w:szCs w:val="20"/>
                <w:lang w:eastAsia="ru-RU"/>
              </w:rPr>
            </w:pPr>
          </w:p>
        </w:tc>
        <w:tc>
          <w:tcPr>
            <w:tcW w:w="869" w:type="dxa"/>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val="en-US" w:eastAsia="ru-RU"/>
              </w:rPr>
            </w:pPr>
            <w:r w:rsidRPr="005E0930">
              <w:rPr>
                <w:rFonts w:ascii="Times New Roman" w:eastAsia="Times New Roman" w:hAnsi="Times New Roman" w:cs="Times New Roman"/>
                <w:b/>
                <w:color w:val="0000FF"/>
                <w:sz w:val="20"/>
                <w:szCs w:val="20"/>
                <w:lang w:val="en-US" w:eastAsia="ru-RU"/>
              </w:rPr>
              <w:sym w:font="Symbol" w:char="F0C4"/>
            </w:r>
          </w:p>
        </w:tc>
        <w:tc>
          <w:tcPr>
            <w:tcW w:w="1415" w:type="dxa"/>
            <w:shd w:val="clear" w:color="auto" w:fill="CCFFCC"/>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c>
          <w:tcPr>
            <w:tcW w:w="1260"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c>
          <w:tcPr>
            <w:tcW w:w="1207"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r w:rsidRPr="005E0930">
              <w:rPr>
                <w:rFonts w:ascii="Times New Roman" w:eastAsia="Times New Roman" w:hAnsi="Times New Roman" w:cs="Times New Roman"/>
                <w:sz w:val="20"/>
                <w:szCs w:val="20"/>
                <w:lang w:val="en-US" w:eastAsia="ru-RU"/>
              </w:rPr>
              <w:t>КСК</w:t>
            </w:r>
          </w:p>
        </w:tc>
      </w:tr>
      <w:tr w:rsidR="005E0930" w:rsidRPr="005E0930" w:rsidTr="00902B91">
        <w:trPr>
          <w:trHeight w:val="20"/>
        </w:trPr>
        <w:tc>
          <w:tcPr>
            <w:tcW w:w="4361" w:type="dxa"/>
            <w:vAlign w:val="center"/>
          </w:tcPr>
          <w:p w:rsidR="005E0930" w:rsidRPr="005E0930" w:rsidRDefault="005E0930" w:rsidP="005E0930">
            <w:pPr>
              <w:spacing w:after="0" w:line="240" w:lineRule="auto"/>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Пересечение троса лебедки под нагрузкой</w:t>
            </w:r>
          </w:p>
          <w:p w:rsidR="005E0930" w:rsidRPr="005E0930" w:rsidRDefault="005E0930" w:rsidP="005E0930">
            <w:pPr>
              <w:spacing w:after="0" w:line="240" w:lineRule="auto"/>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1-е нарушение</w:t>
            </w:r>
            <w:r w:rsidRPr="005E0930">
              <w:rPr>
                <w:rFonts w:ascii="Times New Roman" w:eastAsia="Times New Roman" w:hAnsi="Times New Roman" w:cs="Times New Roman"/>
                <w:b/>
                <w:sz w:val="20"/>
                <w:szCs w:val="20"/>
                <w:lang w:eastAsia="ru-RU"/>
              </w:rPr>
              <w:t xml:space="preserve"> </w:t>
            </w:r>
          </w:p>
        </w:tc>
        <w:tc>
          <w:tcPr>
            <w:tcW w:w="596"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664" w:type="dxa"/>
            <w:shd w:val="clear" w:color="auto" w:fill="FFFF99"/>
            <w:vAlign w:val="center"/>
          </w:tcPr>
          <w:p w:rsidR="005E0930" w:rsidRPr="005E0930" w:rsidRDefault="005E0930" w:rsidP="005E0930">
            <w:pPr>
              <w:spacing w:after="0" w:line="240" w:lineRule="auto"/>
              <w:jc w:val="center"/>
              <w:rPr>
                <w:rFonts w:ascii="Times New Roman" w:eastAsia="Times New Roman" w:hAnsi="Times New Roman" w:cs="Times New Roman"/>
                <w:b/>
                <w:color w:val="FF0000"/>
                <w:sz w:val="20"/>
                <w:szCs w:val="20"/>
                <w:lang w:eastAsia="ru-RU"/>
              </w:rPr>
            </w:pPr>
          </w:p>
        </w:tc>
        <w:tc>
          <w:tcPr>
            <w:tcW w:w="869" w:type="dxa"/>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eastAsia="ru-RU"/>
              </w:rPr>
            </w:pPr>
          </w:p>
        </w:tc>
        <w:tc>
          <w:tcPr>
            <w:tcW w:w="1415" w:type="dxa"/>
            <w:shd w:val="clear" w:color="auto" w:fill="CCFFCC"/>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r w:rsidRPr="005E0930">
              <w:rPr>
                <w:rFonts w:ascii="Times New Roman" w:eastAsia="Times New Roman" w:hAnsi="Times New Roman" w:cs="Times New Roman"/>
                <w:sz w:val="20"/>
                <w:szCs w:val="20"/>
                <w:lang w:val="en-US" w:eastAsia="ru-RU"/>
              </w:rPr>
              <w:t>30 мин.</w:t>
            </w:r>
          </w:p>
        </w:tc>
        <w:tc>
          <w:tcPr>
            <w:tcW w:w="1260"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c>
          <w:tcPr>
            <w:tcW w:w="1207"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r w:rsidRPr="005E0930">
              <w:rPr>
                <w:rFonts w:ascii="Times New Roman" w:eastAsia="Times New Roman" w:hAnsi="Times New Roman" w:cs="Times New Roman"/>
                <w:sz w:val="20"/>
                <w:szCs w:val="20"/>
                <w:lang w:val="en-US" w:eastAsia="ru-RU"/>
              </w:rPr>
              <w:t>КСК</w:t>
            </w:r>
          </w:p>
        </w:tc>
      </w:tr>
      <w:tr w:rsidR="005E0930" w:rsidRPr="005E0930" w:rsidTr="00902B91">
        <w:trPr>
          <w:trHeight w:val="20"/>
        </w:trPr>
        <w:tc>
          <w:tcPr>
            <w:tcW w:w="4361" w:type="dxa"/>
            <w:vAlign w:val="center"/>
          </w:tcPr>
          <w:p w:rsidR="005E0930" w:rsidRPr="005E0930" w:rsidRDefault="005E0930" w:rsidP="005E0930">
            <w:pPr>
              <w:spacing w:after="0" w:line="240" w:lineRule="auto"/>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Пересечение троса лебедки под нагрузкой</w:t>
            </w:r>
          </w:p>
          <w:p w:rsidR="005E0930" w:rsidRPr="005E0930" w:rsidRDefault="005E0930" w:rsidP="005E0930">
            <w:pPr>
              <w:spacing w:after="0" w:line="240" w:lineRule="auto"/>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2-е нарушение</w:t>
            </w:r>
            <w:r w:rsidRPr="005E0930">
              <w:rPr>
                <w:rFonts w:ascii="Times New Roman" w:eastAsia="Times New Roman" w:hAnsi="Times New Roman" w:cs="Times New Roman"/>
                <w:b/>
                <w:sz w:val="20"/>
                <w:szCs w:val="20"/>
                <w:lang w:eastAsia="ru-RU"/>
              </w:rPr>
              <w:t xml:space="preserve"> </w:t>
            </w:r>
          </w:p>
        </w:tc>
        <w:tc>
          <w:tcPr>
            <w:tcW w:w="596"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664" w:type="dxa"/>
            <w:shd w:val="clear" w:color="auto" w:fill="FFFF99"/>
            <w:vAlign w:val="center"/>
          </w:tcPr>
          <w:p w:rsidR="005E0930" w:rsidRPr="005E0930" w:rsidRDefault="005E0930" w:rsidP="005E0930">
            <w:pPr>
              <w:spacing w:after="0" w:line="240" w:lineRule="auto"/>
              <w:jc w:val="center"/>
              <w:rPr>
                <w:rFonts w:ascii="Times New Roman" w:eastAsia="Times New Roman" w:hAnsi="Times New Roman" w:cs="Times New Roman"/>
                <w:b/>
                <w:color w:val="FF0000"/>
                <w:sz w:val="20"/>
                <w:szCs w:val="20"/>
                <w:lang w:eastAsia="ru-RU"/>
              </w:rPr>
            </w:pPr>
          </w:p>
        </w:tc>
        <w:tc>
          <w:tcPr>
            <w:tcW w:w="869" w:type="dxa"/>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eastAsia="ru-RU"/>
              </w:rPr>
            </w:pPr>
          </w:p>
        </w:tc>
        <w:tc>
          <w:tcPr>
            <w:tcW w:w="1415" w:type="dxa"/>
            <w:shd w:val="clear" w:color="auto" w:fill="CCFFCC"/>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r w:rsidRPr="005E0930">
              <w:rPr>
                <w:rFonts w:ascii="Times New Roman" w:eastAsia="Times New Roman" w:hAnsi="Times New Roman" w:cs="Times New Roman"/>
                <w:sz w:val="20"/>
                <w:szCs w:val="20"/>
                <w:lang w:val="en-US" w:eastAsia="ru-RU"/>
              </w:rPr>
              <w:t>2 часа</w:t>
            </w:r>
          </w:p>
        </w:tc>
        <w:tc>
          <w:tcPr>
            <w:tcW w:w="1260"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c>
          <w:tcPr>
            <w:tcW w:w="1207"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r w:rsidRPr="005E0930">
              <w:rPr>
                <w:rFonts w:ascii="Times New Roman" w:eastAsia="Times New Roman" w:hAnsi="Times New Roman" w:cs="Times New Roman"/>
                <w:sz w:val="20"/>
                <w:szCs w:val="20"/>
                <w:lang w:val="en-US" w:eastAsia="ru-RU"/>
              </w:rPr>
              <w:t>КСК</w:t>
            </w:r>
          </w:p>
        </w:tc>
      </w:tr>
      <w:tr w:rsidR="005E0930" w:rsidRPr="005E0930" w:rsidTr="00902B91">
        <w:trPr>
          <w:trHeight w:val="20"/>
        </w:trPr>
        <w:tc>
          <w:tcPr>
            <w:tcW w:w="4361" w:type="dxa"/>
            <w:vAlign w:val="center"/>
          </w:tcPr>
          <w:p w:rsidR="005E0930" w:rsidRPr="005E0930" w:rsidRDefault="005E0930" w:rsidP="005E0930">
            <w:pPr>
              <w:spacing w:after="0" w:line="240" w:lineRule="auto"/>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Пересечение троса лебедки под нагрузкой</w:t>
            </w:r>
          </w:p>
          <w:p w:rsidR="005E0930" w:rsidRPr="005E0930" w:rsidRDefault="005E0930" w:rsidP="005E0930">
            <w:pPr>
              <w:spacing w:after="0" w:line="240" w:lineRule="auto"/>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3-е нарушение</w:t>
            </w:r>
            <w:r w:rsidRPr="005E0930">
              <w:rPr>
                <w:rFonts w:ascii="Times New Roman" w:eastAsia="Times New Roman" w:hAnsi="Times New Roman" w:cs="Times New Roman"/>
                <w:b/>
                <w:sz w:val="20"/>
                <w:szCs w:val="20"/>
                <w:lang w:eastAsia="ru-RU"/>
              </w:rPr>
              <w:t xml:space="preserve"> </w:t>
            </w:r>
          </w:p>
        </w:tc>
        <w:tc>
          <w:tcPr>
            <w:tcW w:w="596"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664" w:type="dxa"/>
            <w:shd w:val="clear" w:color="auto" w:fill="FFFF99"/>
            <w:vAlign w:val="center"/>
          </w:tcPr>
          <w:p w:rsidR="005E0930" w:rsidRPr="005E0930" w:rsidRDefault="005E0930" w:rsidP="005E0930">
            <w:pPr>
              <w:spacing w:after="0" w:line="240" w:lineRule="auto"/>
              <w:jc w:val="center"/>
              <w:rPr>
                <w:rFonts w:ascii="Times New Roman" w:eastAsia="Times New Roman" w:hAnsi="Times New Roman" w:cs="Times New Roman"/>
                <w:b/>
                <w:color w:val="FF0000"/>
                <w:sz w:val="20"/>
                <w:szCs w:val="20"/>
                <w:lang w:eastAsia="ru-RU"/>
              </w:rPr>
            </w:pPr>
          </w:p>
        </w:tc>
        <w:tc>
          <w:tcPr>
            <w:tcW w:w="869" w:type="dxa"/>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val="en-US" w:eastAsia="ru-RU"/>
              </w:rPr>
            </w:pPr>
            <w:r w:rsidRPr="005E0930">
              <w:rPr>
                <w:rFonts w:ascii="Times New Roman" w:eastAsia="Times New Roman" w:hAnsi="Times New Roman" w:cs="Times New Roman"/>
                <w:b/>
                <w:color w:val="0000FF"/>
                <w:sz w:val="20"/>
                <w:szCs w:val="20"/>
                <w:lang w:val="en-US" w:eastAsia="ru-RU"/>
              </w:rPr>
              <w:sym w:font="Symbol" w:char="F0C4"/>
            </w:r>
          </w:p>
        </w:tc>
        <w:tc>
          <w:tcPr>
            <w:tcW w:w="1415" w:type="dxa"/>
            <w:shd w:val="clear" w:color="auto" w:fill="CCFFCC"/>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c>
          <w:tcPr>
            <w:tcW w:w="1260"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c>
          <w:tcPr>
            <w:tcW w:w="1207"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r w:rsidRPr="005E0930">
              <w:rPr>
                <w:rFonts w:ascii="Times New Roman" w:eastAsia="Times New Roman" w:hAnsi="Times New Roman" w:cs="Times New Roman"/>
                <w:sz w:val="20"/>
                <w:szCs w:val="20"/>
                <w:lang w:val="en-US" w:eastAsia="ru-RU"/>
              </w:rPr>
              <w:t>КСК</w:t>
            </w:r>
          </w:p>
        </w:tc>
      </w:tr>
      <w:tr w:rsidR="005E0930" w:rsidRPr="005E0930" w:rsidTr="00902B91">
        <w:trPr>
          <w:trHeight w:val="20"/>
        </w:trPr>
        <w:tc>
          <w:tcPr>
            <w:tcW w:w="4361" w:type="dxa"/>
            <w:vAlign w:val="center"/>
          </w:tcPr>
          <w:p w:rsidR="005E0930" w:rsidRPr="005E0930" w:rsidRDefault="005E0930" w:rsidP="005E0930">
            <w:pPr>
              <w:spacing w:after="0" w:line="240" w:lineRule="auto"/>
              <w:rPr>
                <w:rFonts w:ascii="Times New Roman" w:eastAsia="Times New Roman" w:hAnsi="Times New Roman" w:cs="Times New Roman"/>
                <w:sz w:val="20"/>
                <w:szCs w:val="20"/>
                <w:lang w:val="en-US" w:eastAsia="ru-RU"/>
              </w:rPr>
            </w:pPr>
            <w:r w:rsidRPr="005E0930">
              <w:rPr>
                <w:rFonts w:ascii="Times New Roman" w:eastAsia="Times New Roman" w:hAnsi="Times New Roman" w:cs="Times New Roman"/>
                <w:sz w:val="20"/>
                <w:szCs w:val="20"/>
                <w:lang w:eastAsia="ru-RU"/>
              </w:rPr>
              <w:t>Не уплачена денежная пенализация</w:t>
            </w:r>
          </w:p>
        </w:tc>
        <w:tc>
          <w:tcPr>
            <w:tcW w:w="596"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r w:rsidRPr="005E0930">
              <w:rPr>
                <w:rFonts w:ascii="Times New Roman" w:eastAsia="Times New Roman" w:hAnsi="Times New Roman" w:cs="Times New Roman"/>
                <w:sz w:val="20"/>
                <w:szCs w:val="20"/>
                <w:lang w:val="en-US" w:eastAsia="ru-RU"/>
              </w:rPr>
              <w:sym w:font="Symbol" w:char="F0C4"/>
            </w:r>
          </w:p>
        </w:tc>
        <w:tc>
          <w:tcPr>
            <w:tcW w:w="664" w:type="dxa"/>
            <w:shd w:val="clear" w:color="auto" w:fill="FFFF99"/>
            <w:vAlign w:val="center"/>
          </w:tcPr>
          <w:p w:rsidR="005E0930" w:rsidRPr="005E0930" w:rsidRDefault="005E0930" w:rsidP="005E0930">
            <w:pPr>
              <w:spacing w:after="0" w:line="240" w:lineRule="auto"/>
              <w:jc w:val="center"/>
              <w:rPr>
                <w:rFonts w:ascii="Times New Roman" w:eastAsia="Times New Roman" w:hAnsi="Times New Roman" w:cs="Times New Roman"/>
                <w:b/>
                <w:color w:val="FF0000"/>
                <w:sz w:val="20"/>
                <w:szCs w:val="20"/>
                <w:lang w:val="en-US" w:eastAsia="ru-RU"/>
              </w:rPr>
            </w:pPr>
          </w:p>
        </w:tc>
        <w:tc>
          <w:tcPr>
            <w:tcW w:w="869" w:type="dxa"/>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val="en-US" w:eastAsia="ru-RU"/>
              </w:rPr>
            </w:pPr>
          </w:p>
        </w:tc>
        <w:tc>
          <w:tcPr>
            <w:tcW w:w="1415" w:type="dxa"/>
            <w:shd w:val="clear" w:color="auto" w:fill="CCFFCC"/>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c>
          <w:tcPr>
            <w:tcW w:w="1260"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c>
          <w:tcPr>
            <w:tcW w:w="1207"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r w:rsidRPr="005E0930">
              <w:rPr>
                <w:rFonts w:ascii="Times New Roman" w:eastAsia="Times New Roman" w:hAnsi="Times New Roman" w:cs="Times New Roman"/>
                <w:sz w:val="20"/>
                <w:szCs w:val="20"/>
                <w:lang w:val="en-US" w:eastAsia="ru-RU"/>
              </w:rPr>
              <w:t>Регламент</w:t>
            </w:r>
          </w:p>
        </w:tc>
      </w:tr>
      <w:tr w:rsidR="005E0930" w:rsidRPr="005E0930" w:rsidTr="00902B91">
        <w:trPr>
          <w:trHeight w:val="1236"/>
        </w:trPr>
        <w:tc>
          <w:tcPr>
            <w:tcW w:w="4361" w:type="dxa"/>
            <w:vAlign w:val="center"/>
          </w:tcPr>
          <w:p w:rsidR="005E0930" w:rsidRPr="005E0930" w:rsidRDefault="005E0930" w:rsidP="005E0930">
            <w:pPr>
              <w:spacing w:after="0" w:line="240" w:lineRule="auto"/>
              <w:rPr>
                <w:rFonts w:ascii="Times New Roman" w:eastAsia="Times New Roman" w:hAnsi="Times New Roman" w:cs="Times New Roman"/>
                <w:sz w:val="20"/>
                <w:szCs w:val="20"/>
                <w:lang w:val="en-US" w:eastAsia="ru-RU"/>
              </w:rPr>
            </w:pPr>
            <w:r w:rsidRPr="005E0930">
              <w:rPr>
                <w:rFonts w:ascii="Times New Roman" w:eastAsia="Times New Roman" w:hAnsi="Times New Roman" w:cs="Times New Roman"/>
                <w:sz w:val="20"/>
                <w:szCs w:val="20"/>
                <w:lang w:eastAsia="ru-RU"/>
              </w:rPr>
              <w:lastRenderedPageBreak/>
              <w:t>Фальстарт</w:t>
            </w:r>
          </w:p>
        </w:tc>
        <w:tc>
          <w:tcPr>
            <w:tcW w:w="596"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c>
          <w:tcPr>
            <w:tcW w:w="664" w:type="dxa"/>
            <w:shd w:val="clear" w:color="auto" w:fill="FFFF99"/>
            <w:vAlign w:val="center"/>
          </w:tcPr>
          <w:p w:rsidR="005E0930" w:rsidRPr="005E0930" w:rsidRDefault="005E0930" w:rsidP="005E0930">
            <w:pPr>
              <w:spacing w:after="0" w:line="240" w:lineRule="auto"/>
              <w:jc w:val="center"/>
              <w:rPr>
                <w:rFonts w:ascii="Times New Roman" w:eastAsia="Times New Roman" w:hAnsi="Times New Roman" w:cs="Times New Roman"/>
                <w:b/>
                <w:color w:val="FF0000"/>
                <w:sz w:val="20"/>
                <w:szCs w:val="20"/>
                <w:lang w:val="en-US" w:eastAsia="ru-RU"/>
              </w:rPr>
            </w:pPr>
          </w:p>
        </w:tc>
        <w:tc>
          <w:tcPr>
            <w:tcW w:w="869" w:type="dxa"/>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val="en-US" w:eastAsia="ru-RU"/>
              </w:rPr>
            </w:pPr>
          </w:p>
        </w:tc>
        <w:tc>
          <w:tcPr>
            <w:tcW w:w="1415" w:type="dxa"/>
            <w:shd w:val="clear" w:color="auto" w:fill="CCFFCC"/>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10 сек.</w:t>
            </w:r>
          </w:p>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к результату на СУ</w:t>
            </w:r>
          </w:p>
        </w:tc>
        <w:tc>
          <w:tcPr>
            <w:tcW w:w="1260"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1207" w:type="dxa"/>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r w:rsidRPr="005E0930">
              <w:rPr>
                <w:rFonts w:ascii="Times New Roman" w:eastAsia="Times New Roman" w:hAnsi="Times New Roman" w:cs="Times New Roman"/>
                <w:sz w:val="20"/>
                <w:szCs w:val="20"/>
                <w:lang w:val="en-US" w:eastAsia="ru-RU"/>
              </w:rPr>
              <w:t>Регламент</w:t>
            </w:r>
          </w:p>
        </w:tc>
      </w:tr>
      <w:tr w:rsidR="005E0930" w:rsidRPr="005E0930" w:rsidTr="00902B91">
        <w:trPr>
          <w:trHeight w:val="20"/>
        </w:trPr>
        <w:tc>
          <w:tcPr>
            <w:tcW w:w="4361"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Санкции</w:t>
            </w:r>
          </w:p>
          <w:p w:rsidR="005E0930" w:rsidRPr="005E0930" w:rsidRDefault="005E0930" w:rsidP="005E0930">
            <w:pPr>
              <w:spacing w:after="0" w:line="240" w:lineRule="auto"/>
              <w:rPr>
                <w:rFonts w:ascii="Times New Roman" w:eastAsia="Times New Roman" w:hAnsi="Times New Roman" w:cs="Times New Roman"/>
                <w:sz w:val="20"/>
                <w:szCs w:val="20"/>
                <w:lang w:eastAsia="ru-RU"/>
              </w:rPr>
            </w:pPr>
          </w:p>
          <w:p w:rsidR="005E0930" w:rsidRPr="005E0930" w:rsidRDefault="005E0930" w:rsidP="005E0930">
            <w:pPr>
              <w:spacing w:after="0" w:line="240" w:lineRule="auto"/>
              <w:rPr>
                <w:rFonts w:ascii="Times New Roman" w:eastAsia="Times New Roman" w:hAnsi="Times New Roman" w:cs="Times New Roman"/>
                <w:sz w:val="20"/>
                <w:szCs w:val="20"/>
                <w:lang w:eastAsia="ru-RU"/>
              </w:rPr>
            </w:pPr>
          </w:p>
          <w:p w:rsidR="005E0930" w:rsidRPr="005E0930" w:rsidRDefault="005E0930" w:rsidP="005E0930">
            <w:pPr>
              <w:spacing w:after="0" w:line="240" w:lineRule="auto"/>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Состав нарушения</w:t>
            </w:r>
          </w:p>
        </w:tc>
        <w:tc>
          <w:tcPr>
            <w:tcW w:w="596"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r w:rsidRPr="005E0930">
              <w:rPr>
                <w:rFonts w:ascii="Times New Roman" w:eastAsia="Times New Roman" w:hAnsi="Times New Roman" w:cs="Times New Roman"/>
                <w:sz w:val="20"/>
                <w:szCs w:val="20"/>
                <w:lang w:val="en-US" w:eastAsia="ru-RU"/>
              </w:rPr>
              <w:t>Отказ в старте</w:t>
            </w:r>
          </w:p>
        </w:tc>
        <w:tc>
          <w:tcPr>
            <w:tcW w:w="664" w:type="dxa"/>
            <w:tcBorders>
              <w:top w:val="single" w:sz="4" w:space="0" w:color="auto"/>
              <w:left w:val="single" w:sz="4" w:space="0" w:color="auto"/>
              <w:bottom w:val="single" w:sz="4" w:space="0" w:color="auto"/>
              <w:right w:val="single" w:sz="4" w:space="0" w:color="auto"/>
            </w:tcBorders>
            <w:shd w:val="clear" w:color="auto" w:fill="FFFF99"/>
            <w:vAlign w:val="center"/>
          </w:tcPr>
          <w:p w:rsidR="005E0930" w:rsidRPr="005E0930" w:rsidRDefault="005E0930" w:rsidP="005E0930">
            <w:pPr>
              <w:spacing w:after="0" w:line="240" w:lineRule="auto"/>
              <w:jc w:val="center"/>
              <w:rPr>
                <w:rFonts w:ascii="Times New Roman" w:eastAsia="Times New Roman" w:hAnsi="Times New Roman" w:cs="Times New Roman"/>
                <w:b/>
                <w:color w:val="FF0000"/>
                <w:sz w:val="20"/>
                <w:szCs w:val="20"/>
                <w:lang w:val="en-US" w:eastAsia="ru-RU"/>
              </w:rPr>
            </w:pPr>
            <w:r w:rsidRPr="005E0930">
              <w:rPr>
                <w:rFonts w:ascii="Times New Roman" w:eastAsia="Times New Roman" w:hAnsi="Times New Roman" w:cs="Times New Roman"/>
                <w:b/>
                <w:color w:val="FF0000"/>
                <w:sz w:val="20"/>
                <w:szCs w:val="20"/>
                <w:lang w:val="en-US" w:eastAsia="ru-RU"/>
              </w:rPr>
              <w:t>Исключение</w:t>
            </w:r>
          </w:p>
        </w:tc>
        <w:tc>
          <w:tcPr>
            <w:tcW w:w="869"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val="en-US" w:eastAsia="ru-RU"/>
              </w:rPr>
            </w:pPr>
            <w:r w:rsidRPr="005E0930">
              <w:rPr>
                <w:rFonts w:ascii="Times New Roman" w:eastAsia="Times New Roman" w:hAnsi="Times New Roman" w:cs="Times New Roman"/>
                <w:b/>
                <w:color w:val="0000FF"/>
                <w:sz w:val="20"/>
                <w:szCs w:val="20"/>
                <w:lang w:val="en-US" w:eastAsia="ru-RU"/>
              </w:rPr>
              <w:t>Незачет СУ</w:t>
            </w:r>
          </w:p>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val="en-US" w:eastAsia="ru-RU"/>
              </w:rPr>
            </w:pPr>
            <w:r w:rsidRPr="005E0930">
              <w:rPr>
                <w:rFonts w:ascii="Times New Roman" w:eastAsia="Times New Roman" w:hAnsi="Times New Roman" w:cs="Times New Roman"/>
                <w:b/>
                <w:color w:val="0000FF"/>
                <w:sz w:val="20"/>
                <w:szCs w:val="20"/>
                <w:lang w:val="en-US" w:eastAsia="ru-RU"/>
              </w:rPr>
              <w:t>(Норматив)</w:t>
            </w:r>
          </w:p>
        </w:tc>
        <w:tc>
          <w:tcPr>
            <w:tcW w:w="1415" w:type="dxa"/>
            <w:tcBorders>
              <w:top w:val="single" w:sz="4" w:space="0" w:color="auto"/>
              <w:left w:val="single" w:sz="4" w:space="0" w:color="auto"/>
              <w:bottom w:val="single" w:sz="4" w:space="0" w:color="auto"/>
              <w:right w:val="single" w:sz="4" w:space="0" w:color="auto"/>
            </w:tcBorders>
            <w:shd w:val="clear" w:color="auto" w:fill="CCFFCC"/>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Фиксированная</w:t>
            </w:r>
          </w:p>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временная</w:t>
            </w:r>
          </w:p>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пенализация</w:t>
            </w:r>
          </w:p>
        </w:tc>
        <w:tc>
          <w:tcPr>
            <w:tcW w:w="1260"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Денежная пенализаци</w:t>
            </w:r>
          </w:p>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 от БАЗОВОГО заявочного взноса)</w:t>
            </w:r>
          </w:p>
        </w:tc>
        <w:tc>
          <w:tcPr>
            <w:tcW w:w="1207"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r w:rsidRPr="005E0930">
              <w:rPr>
                <w:rFonts w:ascii="Times New Roman" w:eastAsia="Times New Roman" w:hAnsi="Times New Roman" w:cs="Times New Roman"/>
                <w:sz w:val="20"/>
                <w:szCs w:val="20"/>
                <w:lang w:val="en-US" w:eastAsia="ru-RU"/>
              </w:rPr>
              <w:t>Решение</w:t>
            </w:r>
          </w:p>
        </w:tc>
      </w:tr>
      <w:tr w:rsidR="005E0930" w:rsidRPr="005E0930" w:rsidTr="00902B91">
        <w:trPr>
          <w:trHeight w:val="20"/>
        </w:trPr>
        <w:tc>
          <w:tcPr>
            <w:tcW w:w="4361"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Касание троса лебедки под нагрузкой</w:t>
            </w:r>
          </w:p>
          <w:p w:rsidR="005E0930" w:rsidRPr="005E0930" w:rsidRDefault="005E0930" w:rsidP="005E0930">
            <w:pPr>
              <w:spacing w:after="0" w:line="240" w:lineRule="auto"/>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 xml:space="preserve">1-е нарушение </w:t>
            </w:r>
          </w:p>
        </w:tc>
        <w:tc>
          <w:tcPr>
            <w:tcW w:w="596"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FFFF99"/>
            <w:vAlign w:val="center"/>
          </w:tcPr>
          <w:p w:rsidR="005E0930" w:rsidRPr="005E0930" w:rsidRDefault="005E0930" w:rsidP="005E0930">
            <w:pPr>
              <w:spacing w:after="0" w:line="240" w:lineRule="auto"/>
              <w:jc w:val="center"/>
              <w:rPr>
                <w:rFonts w:ascii="Times New Roman" w:eastAsia="Times New Roman" w:hAnsi="Times New Roman" w:cs="Times New Roman"/>
                <w:b/>
                <w:color w:val="FF0000"/>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CCFFCC"/>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30 мин.</w:t>
            </w:r>
          </w:p>
        </w:tc>
        <w:tc>
          <w:tcPr>
            <w:tcW w:w="1260"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1207"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r w:rsidRPr="005E0930">
              <w:rPr>
                <w:rFonts w:ascii="Times New Roman" w:eastAsia="Times New Roman" w:hAnsi="Times New Roman" w:cs="Times New Roman"/>
                <w:sz w:val="20"/>
                <w:szCs w:val="20"/>
                <w:lang w:val="en-US" w:eastAsia="ru-RU"/>
              </w:rPr>
              <w:t>КСК</w:t>
            </w:r>
          </w:p>
        </w:tc>
      </w:tr>
      <w:tr w:rsidR="005E0930" w:rsidRPr="005E0930" w:rsidTr="00902B91">
        <w:trPr>
          <w:trHeight w:val="20"/>
        </w:trPr>
        <w:tc>
          <w:tcPr>
            <w:tcW w:w="4361"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Касание троса лебедки под нагрузкой</w:t>
            </w:r>
          </w:p>
          <w:p w:rsidR="005E0930" w:rsidRPr="005E0930" w:rsidRDefault="005E0930" w:rsidP="005E0930">
            <w:pPr>
              <w:spacing w:after="0" w:line="240" w:lineRule="auto"/>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 xml:space="preserve">2-е нарушение </w:t>
            </w:r>
          </w:p>
        </w:tc>
        <w:tc>
          <w:tcPr>
            <w:tcW w:w="596"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FFFF99"/>
            <w:vAlign w:val="center"/>
          </w:tcPr>
          <w:p w:rsidR="005E0930" w:rsidRPr="005E0930" w:rsidRDefault="005E0930" w:rsidP="005E0930">
            <w:pPr>
              <w:spacing w:after="0" w:line="240" w:lineRule="auto"/>
              <w:jc w:val="center"/>
              <w:rPr>
                <w:rFonts w:ascii="Times New Roman" w:eastAsia="Times New Roman" w:hAnsi="Times New Roman" w:cs="Times New Roman"/>
                <w:b/>
                <w:color w:val="FF0000"/>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CCFFCC"/>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2 часа</w:t>
            </w:r>
          </w:p>
        </w:tc>
        <w:tc>
          <w:tcPr>
            <w:tcW w:w="1260"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1207"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r w:rsidRPr="005E0930">
              <w:rPr>
                <w:rFonts w:ascii="Times New Roman" w:eastAsia="Times New Roman" w:hAnsi="Times New Roman" w:cs="Times New Roman"/>
                <w:sz w:val="20"/>
                <w:szCs w:val="20"/>
                <w:lang w:val="en-US" w:eastAsia="ru-RU"/>
              </w:rPr>
              <w:t>КСК</w:t>
            </w:r>
          </w:p>
        </w:tc>
      </w:tr>
      <w:tr w:rsidR="005E0930" w:rsidRPr="005E0930" w:rsidTr="00902B91">
        <w:trPr>
          <w:trHeight w:val="20"/>
        </w:trPr>
        <w:tc>
          <w:tcPr>
            <w:tcW w:w="4361"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Касание троса лебедки под нагрузкой</w:t>
            </w:r>
          </w:p>
          <w:p w:rsidR="005E0930" w:rsidRPr="005E0930" w:rsidRDefault="005E0930" w:rsidP="005E0930">
            <w:pPr>
              <w:spacing w:after="0" w:line="240" w:lineRule="auto"/>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 xml:space="preserve">3-е нарушение </w:t>
            </w:r>
          </w:p>
        </w:tc>
        <w:tc>
          <w:tcPr>
            <w:tcW w:w="596"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FFFF99"/>
            <w:vAlign w:val="center"/>
          </w:tcPr>
          <w:p w:rsidR="005E0930" w:rsidRPr="005E0930" w:rsidRDefault="005E0930" w:rsidP="005E0930">
            <w:pPr>
              <w:spacing w:after="0" w:line="240" w:lineRule="auto"/>
              <w:jc w:val="center"/>
              <w:rPr>
                <w:rFonts w:ascii="Times New Roman" w:eastAsia="Times New Roman" w:hAnsi="Times New Roman" w:cs="Times New Roman"/>
                <w:b/>
                <w:color w:val="FF0000"/>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val="en-US" w:eastAsia="ru-RU"/>
              </w:rPr>
            </w:pPr>
            <w:r w:rsidRPr="005E0930">
              <w:rPr>
                <w:rFonts w:ascii="Times New Roman" w:eastAsia="Times New Roman" w:hAnsi="Times New Roman" w:cs="Times New Roman"/>
                <w:b/>
                <w:color w:val="0000FF"/>
                <w:sz w:val="20"/>
                <w:szCs w:val="20"/>
                <w:lang w:val="en-US" w:eastAsia="ru-RU"/>
              </w:rPr>
              <w:sym w:font="Symbol" w:char="F0C4"/>
            </w:r>
          </w:p>
        </w:tc>
        <w:tc>
          <w:tcPr>
            <w:tcW w:w="1415" w:type="dxa"/>
            <w:tcBorders>
              <w:top w:val="single" w:sz="4" w:space="0" w:color="auto"/>
              <w:left w:val="single" w:sz="4" w:space="0" w:color="auto"/>
              <w:bottom w:val="single" w:sz="4" w:space="0" w:color="auto"/>
              <w:right w:val="single" w:sz="4" w:space="0" w:color="auto"/>
            </w:tcBorders>
            <w:shd w:val="clear" w:color="auto" w:fill="CCFFCC"/>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1207"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r w:rsidRPr="005E0930">
              <w:rPr>
                <w:rFonts w:ascii="Times New Roman" w:eastAsia="Times New Roman" w:hAnsi="Times New Roman" w:cs="Times New Roman"/>
                <w:sz w:val="20"/>
                <w:szCs w:val="20"/>
                <w:lang w:val="en-US" w:eastAsia="ru-RU"/>
              </w:rPr>
              <w:t>КСК</w:t>
            </w:r>
          </w:p>
        </w:tc>
      </w:tr>
      <w:tr w:rsidR="005E0930" w:rsidRPr="005E0930" w:rsidTr="00902B91">
        <w:trPr>
          <w:trHeight w:val="20"/>
        </w:trPr>
        <w:tc>
          <w:tcPr>
            <w:tcW w:w="4361"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Неуплачен взнос</w:t>
            </w:r>
          </w:p>
        </w:tc>
        <w:tc>
          <w:tcPr>
            <w:tcW w:w="596"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r w:rsidRPr="005E0930">
              <w:rPr>
                <w:rFonts w:ascii="Times New Roman" w:eastAsia="Times New Roman" w:hAnsi="Times New Roman" w:cs="Times New Roman"/>
                <w:sz w:val="20"/>
                <w:szCs w:val="20"/>
                <w:lang w:val="en-US" w:eastAsia="ru-RU"/>
              </w:rPr>
              <w:sym w:font="Symbol" w:char="F0C4"/>
            </w:r>
          </w:p>
        </w:tc>
        <w:tc>
          <w:tcPr>
            <w:tcW w:w="664" w:type="dxa"/>
            <w:tcBorders>
              <w:top w:val="single" w:sz="4" w:space="0" w:color="auto"/>
              <w:left w:val="single" w:sz="4" w:space="0" w:color="auto"/>
              <w:bottom w:val="single" w:sz="4" w:space="0" w:color="auto"/>
              <w:right w:val="single" w:sz="4" w:space="0" w:color="auto"/>
            </w:tcBorders>
            <w:shd w:val="clear" w:color="auto" w:fill="FFFF99"/>
            <w:vAlign w:val="center"/>
          </w:tcPr>
          <w:p w:rsidR="005E0930" w:rsidRPr="005E0930" w:rsidRDefault="005E0930" w:rsidP="005E0930">
            <w:pPr>
              <w:spacing w:after="0" w:line="240" w:lineRule="auto"/>
              <w:jc w:val="center"/>
              <w:rPr>
                <w:rFonts w:ascii="Times New Roman" w:eastAsia="Times New Roman" w:hAnsi="Times New Roman" w:cs="Times New Roman"/>
                <w:b/>
                <w:color w:val="FF0000"/>
                <w:sz w:val="20"/>
                <w:szCs w:val="20"/>
                <w:lang w:val="en-US"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val="en-US"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CCFFCC"/>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1207"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r>
      <w:tr w:rsidR="005E0930" w:rsidRPr="005E0930" w:rsidTr="00902B91">
        <w:trPr>
          <w:trHeight w:val="20"/>
        </w:trPr>
        <w:tc>
          <w:tcPr>
            <w:tcW w:w="4361"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Отсутствие необходимых документов</w:t>
            </w:r>
          </w:p>
        </w:tc>
        <w:tc>
          <w:tcPr>
            <w:tcW w:w="596"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r w:rsidRPr="005E0930">
              <w:rPr>
                <w:rFonts w:ascii="Times New Roman" w:eastAsia="Times New Roman" w:hAnsi="Times New Roman" w:cs="Times New Roman"/>
                <w:sz w:val="20"/>
                <w:szCs w:val="20"/>
                <w:lang w:val="en-US" w:eastAsia="ru-RU"/>
              </w:rPr>
              <w:sym w:font="Symbol" w:char="F0C4"/>
            </w:r>
          </w:p>
        </w:tc>
        <w:tc>
          <w:tcPr>
            <w:tcW w:w="664" w:type="dxa"/>
            <w:tcBorders>
              <w:top w:val="single" w:sz="4" w:space="0" w:color="auto"/>
              <w:left w:val="single" w:sz="4" w:space="0" w:color="auto"/>
              <w:bottom w:val="single" w:sz="4" w:space="0" w:color="auto"/>
              <w:right w:val="single" w:sz="4" w:space="0" w:color="auto"/>
            </w:tcBorders>
            <w:shd w:val="clear" w:color="auto" w:fill="FFFF99"/>
            <w:vAlign w:val="center"/>
          </w:tcPr>
          <w:p w:rsidR="005E0930" w:rsidRPr="005E0930" w:rsidRDefault="005E0930" w:rsidP="005E0930">
            <w:pPr>
              <w:spacing w:after="0" w:line="240" w:lineRule="auto"/>
              <w:jc w:val="center"/>
              <w:rPr>
                <w:rFonts w:ascii="Times New Roman" w:eastAsia="Times New Roman" w:hAnsi="Times New Roman" w:cs="Times New Roman"/>
                <w:b/>
                <w:color w:val="FF0000"/>
                <w:sz w:val="20"/>
                <w:szCs w:val="20"/>
                <w:lang w:val="en-US"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val="en-US"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CCFFCC"/>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1207"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r>
      <w:tr w:rsidR="005E0930" w:rsidRPr="005E0930" w:rsidTr="00902B91">
        <w:trPr>
          <w:trHeight w:val="20"/>
        </w:trPr>
        <w:tc>
          <w:tcPr>
            <w:tcW w:w="4361"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Опоздание на старт более 20 мин.</w:t>
            </w:r>
          </w:p>
        </w:tc>
        <w:tc>
          <w:tcPr>
            <w:tcW w:w="596"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r w:rsidRPr="005E0930">
              <w:rPr>
                <w:rFonts w:ascii="Times New Roman" w:eastAsia="Times New Roman" w:hAnsi="Times New Roman" w:cs="Times New Roman"/>
                <w:sz w:val="20"/>
                <w:szCs w:val="20"/>
                <w:lang w:val="en-US" w:eastAsia="ru-RU"/>
              </w:rPr>
              <w:sym w:font="Symbol" w:char="F0C4"/>
            </w:r>
          </w:p>
        </w:tc>
        <w:tc>
          <w:tcPr>
            <w:tcW w:w="664" w:type="dxa"/>
            <w:tcBorders>
              <w:top w:val="single" w:sz="4" w:space="0" w:color="auto"/>
              <w:left w:val="single" w:sz="4" w:space="0" w:color="auto"/>
              <w:bottom w:val="single" w:sz="4" w:space="0" w:color="auto"/>
              <w:right w:val="single" w:sz="4" w:space="0" w:color="auto"/>
            </w:tcBorders>
            <w:shd w:val="clear" w:color="auto" w:fill="FFFF99"/>
            <w:vAlign w:val="center"/>
          </w:tcPr>
          <w:p w:rsidR="005E0930" w:rsidRPr="005E0930" w:rsidRDefault="005E0930" w:rsidP="005E0930">
            <w:pPr>
              <w:spacing w:after="0" w:line="240" w:lineRule="auto"/>
              <w:jc w:val="center"/>
              <w:rPr>
                <w:rFonts w:ascii="Times New Roman" w:eastAsia="Times New Roman" w:hAnsi="Times New Roman" w:cs="Times New Roman"/>
                <w:b/>
                <w:color w:val="FF0000"/>
                <w:sz w:val="20"/>
                <w:szCs w:val="20"/>
                <w:lang w:val="en-US"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val="en-US"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CCFFCC"/>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1207"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r>
      <w:tr w:rsidR="005E0930" w:rsidRPr="005E0930" w:rsidTr="00902B91">
        <w:trPr>
          <w:trHeight w:val="20"/>
        </w:trPr>
        <w:tc>
          <w:tcPr>
            <w:tcW w:w="4361"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Препятствие обгону, блокирование</w:t>
            </w:r>
          </w:p>
        </w:tc>
        <w:tc>
          <w:tcPr>
            <w:tcW w:w="596"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FFFF99"/>
            <w:vAlign w:val="center"/>
          </w:tcPr>
          <w:p w:rsidR="005E0930" w:rsidRPr="005E0930" w:rsidRDefault="005E0930" w:rsidP="005E0930">
            <w:pPr>
              <w:spacing w:after="0" w:line="240" w:lineRule="auto"/>
              <w:jc w:val="center"/>
              <w:rPr>
                <w:rFonts w:ascii="Times New Roman" w:eastAsia="Times New Roman" w:hAnsi="Times New Roman" w:cs="Times New Roman"/>
                <w:b/>
                <w:color w:val="FF0000"/>
                <w:sz w:val="20"/>
                <w:szCs w:val="20"/>
                <w:lang w:val="en-US" w:eastAsia="ru-RU"/>
              </w:rPr>
            </w:pPr>
            <w:r w:rsidRPr="005E0930">
              <w:rPr>
                <w:rFonts w:ascii="Times New Roman" w:eastAsia="Times New Roman" w:hAnsi="Times New Roman" w:cs="Times New Roman"/>
                <w:b/>
                <w:color w:val="FF0000"/>
                <w:sz w:val="20"/>
                <w:szCs w:val="20"/>
                <w:lang w:val="en-US" w:eastAsia="ru-RU"/>
              </w:rPr>
              <w:sym w:font="Symbol" w:char="F0C4"/>
            </w:r>
          </w:p>
        </w:tc>
        <w:tc>
          <w:tcPr>
            <w:tcW w:w="869"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val="en-US"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CCFFCC"/>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1207"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r>
      <w:tr w:rsidR="005E0930" w:rsidRPr="005E0930" w:rsidTr="00902B91">
        <w:trPr>
          <w:trHeight w:val="20"/>
        </w:trPr>
        <w:tc>
          <w:tcPr>
            <w:tcW w:w="4361"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Нарушение порядка прохождения</w:t>
            </w:r>
          </w:p>
        </w:tc>
        <w:tc>
          <w:tcPr>
            <w:tcW w:w="596"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FFFF99"/>
            <w:vAlign w:val="center"/>
          </w:tcPr>
          <w:p w:rsidR="005E0930" w:rsidRPr="005E0930" w:rsidRDefault="005E0930" w:rsidP="005E0930">
            <w:pPr>
              <w:spacing w:after="0" w:line="240" w:lineRule="auto"/>
              <w:jc w:val="center"/>
              <w:rPr>
                <w:rFonts w:ascii="Times New Roman" w:eastAsia="Times New Roman" w:hAnsi="Times New Roman" w:cs="Times New Roman"/>
                <w:b/>
                <w:color w:val="FF0000"/>
                <w:sz w:val="20"/>
                <w:szCs w:val="20"/>
                <w:lang w:val="en-US" w:eastAsia="ru-RU"/>
              </w:rPr>
            </w:pPr>
            <w:r w:rsidRPr="005E0930">
              <w:rPr>
                <w:rFonts w:ascii="Times New Roman" w:eastAsia="Times New Roman" w:hAnsi="Times New Roman" w:cs="Times New Roman"/>
                <w:b/>
                <w:color w:val="FF0000"/>
                <w:sz w:val="20"/>
                <w:szCs w:val="20"/>
                <w:lang w:val="en-US" w:eastAsia="ru-RU"/>
              </w:rPr>
              <w:sym w:font="Symbol" w:char="F0C4"/>
            </w:r>
          </w:p>
        </w:tc>
        <w:tc>
          <w:tcPr>
            <w:tcW w:w="869"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val="en-US"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CCFFCC"/>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1207"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r>
      <w:tr w:rsidR="005E0930" w:rsidRPr="005E0930" w:rsidTr="00902B91">
        <w:trPr>
          <w:trHeight w:val="20"/>
        </w:trPr>
        <w:tc>
          <w:tcPr>
            <w:tcW w:w="4361"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Нарушение правил безопасности на СУ</w:t>
            </w:r>
          </w:p>
        </w:tc>
        <w:tc>
          <w:tcPr>
            <w:tcW w:w="596"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FFFF99"/>
            <w:vAlign w:val="center"/>
          </w:tcPr>
          <w:p w:rsidR="005E0930" w:rsidRPr="005E0930" w:rsidRDefault="005E0930" w:rsidP="005E0930">
            <w:pPr>
              <w:spacing w:after="0" w:line="240" w:lineRule="auto"/>
              <w:jc w:val="center"/>
              <w:rPr>
                <w:rFonts w:ascii="Times New Roman" w:eastAsia="Times New Roman" w:hAnsi="Times New Roman" w:cs="Times New Roman"/>
                <w:b/>
                <w:color w:val="FF0000"/>
                <w:sz w:val="20"/>
                <w:szCs w:val="20"/>
                <w:lang w:val="en-US" w:eastAsia="ru-RU"/>
              </w:rPr>
            </w:pPr>
            <w:r w:rsidRPr="005E0930">
              <w:rPr>
                <w:rFonts w:ascii="Times New Roman" w:eastAsia="Times New Roman" w:hAnsi="Times New Roman" w:cs="Times New Roman"/>
                <w:b/>
                <w:color w:val="FF0000"/>
                <w:sz w:val="20"/>
                <w:szCs w:val="20"/>
                <w:lang w:val="en-US" w:eastAsia="ru-RU"/>
              </w:rPr>
              <w:sym w:font="Symbol" w:char="F0C4"/>
            </w:r>
          </w:p>
        </w:tc>
        <w:tc>
          <w:tcPr>
            <w:tcW w:w="869"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val="en-US"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CCFFCC"/>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1207"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r>
      <w:tr w:rsidR="005E0930" w:rsidRPr="005E0930" w:rsidTr="00902B91">
        <w:trPr>
          <w:trHeight w:val="20"/>
        </w:trPr>
        <w:tc>
          <w:tcPr>
            <w:tcW w:w="4361" w:type="dxa"/>
            <w:tcBorders>
              <w:top w:val="single" w:sz="4" w:space="0" w:color="auto"/>
              <w:left w:val="single" w:sz="4" w:space="0" w:color="auto"/>
              <w:bottom w:val="single" w:sz="4" w:space="0" w:color="auto"/>
              <w:right w:val="single" w:sz="4" w:space="0" w:color="auto"/>
            </w:tcBorders>
            <w:vAlign w:val="center"/>
          </w:tcPr>
          <w:p w:rsidR="005E0930" w:rsidRPr="005E0930" w:rsidRDefault="00F8620D" w:rsidP="005E093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w:t>
            </w:r>
            <w:r w:rsidR="005E0930" w:rsidRPr="005E0930">
              <w:rPr>
                <w:rFonts w:ascii="Times New Roman" w:eastAsia="Times New Roman" w:hAnsi="Times New Roman" w:cs="Times New Roman"/>
                <w:sz w:val="20"/>
                <w:szCs w:val="20"/>
                <w:lang w:eastAsia="ru-RU"/>
              </w:rPr>
              <w:t xml:space="preserve">оказание помощи экипажу, терпящему бедствие </w:t>
            </w:r>
          </w:p>
        </w:tc>
        <w:tc>
          <w:tcPr>
            <w:tcW w:w="596"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FFFF99"/>
            <w:vAlign w:val="center"/>
          </w:tcPr>
          <w:p w:rsidR="005E0930" w:rsidRPr="005E0930" w:rsidRDefault="005E0930" w:rsidP="005E0930">
            <w:pPr>
              <w:spacing w:after="0" w:line="240" w:lineRule="auto"/>
              <w:jc w:val="center"/>
              <w:rPr>
                <w:rFonts w:ascii="Times New Roman" w:eastAsia="Times New Roman" w:hAnsi="Times New Roman" w:cs="Times New Roman"/>
                <w:b/>
                <w:color w:val="FF0000"/>
                <w:sz w:val="20"/>
                <w:szCs w:val="20"/>
                <w:lang w:val="en-US" w:eastAsia="ru-RU"/>
              </w:rPr>
            </w:pPr>
            <w:r w:rsidRPr="005E0930">
              <w:rPr>
                <w:rFonts w:ascii="Times New Roman" w:eastAsia="Times New Roman" w:hAnsi="Times New Roman" w:cs="Times New Roman"/>
                <w:b/>
                <w:color w:val="FF0000"/>
                <w:sz w:val="20"/>
                <w:szCs w:val="20"/>
                <w:lang w:val="en-US" w:eastAsia="ru-RU"/>
              </w:rPr>
              <w:sym w:font="Symbol" w:char="F0C4"/>
            </w:r>
          </w:p>
        </w:tc>
        <w:tc>
          <w:tcPr>
            <w:tcW w:w="869"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val="en-US"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CCFFCC"/>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sym w:font="Symbol" w:char="F0C4"/>
            </w:r>
          </w:p>
        </w:tc>
        <w:tc>
          <w:tcPr>
            <w:tcW w:w="1260"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sym w:font="Symbol" w:char="F0C4"/>
            </w:r>
          </w:p>
        </w:tc>
        <w:tc>
          <w:tcPr>
            <w:tcW w:w="1207"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r w:rsidRPr="005E0930">
              <w:rPr>
                <w:rFonts w:ascii="Times New Roman" w:eastAsia="Times New Roman" w:hAnsi="Times New Roman" w:cs="Times New Roman"/>
                <w:sz w:val="20"/>
                <w:szCs w:val="20"/>
                <w:lang w:val="en-US" w:eastAsia="ru-RU"/>
              </w:rPr>
              <w:t>КСК</w:t>
            </w:r>
          </w:p>
        </w:tc>
      </w:tr>
      <w:tr w:rsidR="005E0930" w:rsidRPr="005E0930" w:rsidTr="00902B91">
        <w:trPr>
          <w:trHeight w:val="20"/>
        </w:trPr>
        <w:tc>
          <w:tcPr>
            <w:tcW w:w="4361"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Превышение лимита скорости за каждый км/ч.</w:t>
            </w:r>
          </w:p>
        </w:tc>
        <w:tc>
          <w:tcPr>
            <w:tcW w:w="596"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FFFF99"/>
            <w:vAlign w:val="center"/>
          </w:tcPr>
          <w:p w:rsidR="005E0930" w:rsidRPr="005E0930" w:rsidRDefault="005E0930" w:rsidP="005E0930">
            <w:pPr>
              <w:spacing w:after="0" w:line="240" w:lineRule="auto"/>
              <w:jc w:val="center"/>
              <w:rPr>
                <w:rFonts w:ascii="Times New Roman" w:eastAsia="Times New Roman" w:hAnsi="Times New Roman" w:cs="Times New Roman"/>
                <w:b/>
                <w:color w:val="FF0000"/>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CCFFCC"/>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1 мин.</w:t>
            </w:r>
          </w:p>
        </w:tc>
        <w:tc>
          <w:tcPr>
            <w:tcW w:w="1260"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1207"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r>
      <w:tr w:rsidR="005E0930" w:rsidRPr="005E0930" w:rsidTr="00902B91">
        <w:trPr>
          <w:trHeight w:val="20"/>
        </w:trPr>
        <w:tc>
          <w:tcPr>
            <w:tcW w:w="4361"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Отсутствие включенного ближнего света фар</w:t>
            </w:r>
          </w:p>
        </w:tc>
        <w:tc>
          <w:tcPr>
            <w:tcW w:w="596"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r w:rsidRPr="005E0930">
              <w:rPr>
                <w:rFonts w:ascii="Times New Roman" w:eastAsia="Times New Roman" w:hAnsi="Times New Roman" w:cs="Times New Roman"/>
                <w:sz w:val="20"/>
                <w:szCs w:val="20"/>
                <w:lang w:val="en-US" w:eastAsia="ru-RU"/>
              </w:rPr>
              <w:sym w:font="Symbol" w:char="F0C4"/>
            </w:r>
          </w:p>
        </w:tc>
        <w:tc>
          <w:tcPr>
            <w:tcW w:w="664" w:type="dxa"/>
            <w:tcBorders>
              <w:top w:val="single" w:sz="4" w:space="0" w:color="auto"/>
              <w:left w:val="single" w:sz="4" w:space="0" w:color="auto"/>
              <w:bottom w:val="single" w:sz="4" w:space="0" w:color="auto"/>
              <w:right w:val="single" w:sz="4" w:space="0" w:color="auto"/>
            </w:tcBorders>
            <w:shd w:val="clear" w:color="auto" w:fill="FFFF99"/>
            <w:vAlign w:val="center"/>
          </w:tcPr>
          <w:p w:rsidR="005E0930" w:rsidRPr="005E0930" w:rsidRDefault="005E0930" w:rsidP="005E0930">
            <w:pPr>
              <w:spacing w:after="0" w:line="240" w:lineRule="auto"/>
              <w:jc w:val="center"/>
              <w:rPr>
                <w:rFonts w:ascii="Times New Roman" w:eastAsia="Times New Roman" w:hAnsi="Times New Roman" w:cs="Times New Roman"/>
                <w:b/>
                <w:color w:val="FF0000"/>
                <w:sz w:val="20"/>
                <w:szCs w:val="20"/>
                <w:lang w:val="en-US"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val="en-US"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CCFFCC"/>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1 мин.</w:t>
            </w:r>
          </w:p>
        </w:tc>
        <w:tc>
          <w:tcPr>
            <w:tcW w:w="1260"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1207"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r>
      <w:tr w:rsidR="005E0930" w:rsidRPr="005E0930" w:rsidTr="00902B91">
        <w:trPr>
          <w:trHeight w:val="20"/>
        </w:trPr>
        <w:tc>
          <w:tcPr>
            <w:tcW w:w="4361"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Несоблюдение ПДД 1-е нарушение</w:t>
            </w:r>
          </w:p>
        </w:tc>
        <w:tc>
          <w:tcPr>
            <w:tcW w:w="596"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FFFF99"/>
            <w:vAlign w:val="center"/>
          </w:tcPr>
          <w:p w:rsidR="005E0930" w:rsidRPr="005E0930" w:rsidRDefault="005E0930" w:rsidP="005E0930">
            <w:pPr>
              <w:spacing w:after="0" w:line="240" w:lineRule="auto"/>
              <w:jc w:val="center"/>
              <w:rPr>
                <w:rFonts w:ascii="Times New Roman" w:eastAsia="Times New Roman" w:hAnsi="Times New Roman" w:cs="Times New Roman"/>
                <w:b/>
                <w:color w:val="FF0000"/>
                <w:sz w:val="20"/>
                <w:szCs w:val="20"/>
                <w:lang w:val="en-US"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val="en-US"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CCFFCC"/>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10%</w:t>
            </w:r>
          </w:p>
        </w:tc>
        <w:tc>
          <w:tcPr>
            <w:tcW w:w="1207"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r>
      <w:tr w:rsidR="005E0930" w:rsidRPr="005E0930" w:rsidTr="00902B91">
        <w:trPr>
          <w:trHeight w:val="20"/>
        </w:trPr>
        <w:tc>
          <w:tcPr>
            <w:tcW w:w="4361"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Несоблюдение ПДД 2-е нарушение</w:t>
            </w:r>
          </w:p>
        </w:tc>
        <w:tc>
          <w:tcPr>
            <w:tcW w:w="596"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FFFF99"/>
            <w:vAlign w:val="center"/>
          </w:tcPr>
          <w:p w:rsidR="005E0930" w:rsidRPr="005E0930" w:rsidRDefault="005E0930" w:rsidP="005E0930">
            <w:pPr>
              <w:spacing w:after="0" w:line="240" w:lineRule="auto"/>
              <w:jc w:val="center"/>
              <w:rPr>
                <w:rFonts w:ascii="Times New Roman" w:eastAsia="Times New Roman" w:hAnsi="Times New Roman" w:cs="Times New Roman"/>
                <w:b/>
                <w:color w:val="FF0000"/>
                <w:sz w:val="20"/>
                <w:szCs w:val="20"/>
                <w:lang w:val="en-US"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val="en-US"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CCFFCC"/>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1 час.</w:t>
            </w:r>
          </w:p>
        </w:tc>
        <w:tc>
          <w:tcPr>
            <w:tcW w:w="1260"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1207"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r>
      <w:tr w:rsidR="005E0930" w:rsidRPr="005E0930" w:rsidTr="00902B91">
        <w:trPr>
          <w:trHeight w:val="20"/>
        </w:trPr>
        <w:tc>
          <w:tcPr>
            <w:tcW w:w="4361"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Несоблюдение ПДД 3-е нарушение</w:t>
            </w:r>
          </w:p>
        </w:tc>
        <w:tc>
          <w:tcPr>
            <w:tcW w:w="596"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FFFF99"/>
            <w:vAlign w:val="center"/>
          </w:tcPr>
          <w:p w:rsidR="005E0930" w:rsidRPr="005E0930" w:rsidRDefault="005E0930" w:rsidP="005E0930">
            <w:pPr>
              <w:spacing w:after="0" w:line="240" w:lineRule="auto"/>
              <w:jc w:val="center"/>
              <w:rPr>
                <w:rFonts w:ascii="Times New Roman" w:eastAsia="Times New Roman" w:hAnsi="Times New Roman" w:cs="Times New Roman"/>
                <w:b/>
                <w:color w:val="FF0000"/>
                <w:sz w:val="20"/>
                <w:szCs w:val="20"/>
                <w:lang w:val="en-US"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val="en-US"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CCFFCC"/>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3 часа.</w:t>
            </w:r>
          </w:p>
        </w:tc>
        <w:tc>
          <w:tcPr>
            <w:tcW w:w="1260"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1207"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r>
      <w:tr w:rsidR="005E0930" w:rsidRPr="005E0930" w:rsidTr="00902B91">
        <w:trPr>
          <w:trHeight w:val="20"/>
        </w:trPr>
        <w:tc>
          <w:tcPr>
            <w:tcW w:w="4361"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Эвакуация на ДСУ "Спринт"</w:t>
            </w:r>
          </w:p>
        </w:tc>
        <w:tc>
          <w:tcPr>
            <w:tcW w:w="596"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FFFF99"/>
            <w:vAlign w:val="center"/>
          </w:tcPr>
          <w:p w:rsidR="005E0930" w:rsidRPr="005E0930" w:rsidRDefault="005E0930" w:rsidP="005E0930">
            <w:pPr>
              <w:spacing w:after="0" w:line="240" w:lineRule="auto"/>
              <w:jc w:val="center"/>
              <w:rPr>
                <w:rFonts w:ascii="Times New Roman" w:eastAsia="Times New Roman" w:hAnsi="Times New Roman" w:cs="Times New Roman"/>
                <w:b/>
                <w:color w:val="FF0000"/>
                <w:sz w:val="20"/>
                <w:szCs w:val="20"/>
                <w:lang w:val="en-US"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val="en-US" w:eastAsia="ru-RU"/>
              </w:rPr>
            </w:pPr>
            <w:r w:rsidRPr="005E0930">
              <w:rPr>
                <w:rFonts w:ascii="Times New Roman" w:eastAsia="Times New Roman" w:hAnsi="Times New Roman" w:cs="Times New Roman"/>
                <w:b/>
                <w:color w:val="0000FF"/>
                <w:sz w:val="20"/>
                <w:szCs w:val="20"/>
                <w:lang w:val="en-US" w:eastAsia="ru-RU"/>
              </w:rPr>
              <w:sym w:font="Symbol" w:char="F0C4"/>
            </w:r>
          </w:p>
        </w:tc>
        <w:tc>
          <w:tcPr>
            <w:tcW w:w="1415" w:type="dxa"/>
            <w:tcBorders>
              <w:top w:val="single" w:sz="4" w:space="0" w:color="auto"/>
              <w:left w:val="single" w:sz="4" w:space="0" w:color="auto"/>
              <w:bottom w:val="single" w:sz="4" w:space="0" w:color="auto"/>
              <w:right w:val="single" w:sz="4" w:space="0" w:color="auto"/>
            </w:tcBorders>
            <w:shd w:val="clear" w:color="auto" w:fill="CCFFCC"/>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r w:rsidRPr="005E0930">
              <w:rPr>
                <w:rFonts w:ascii="Times New Roman" w:eastAsia="Times New Roman" w:hAnsi="Times New Roman" w:cs="Times New Roman"/>
                <w:b/>
                <w:color w:val="0000FF"/>
                <w:sz w:val="20"/>
                <w:szCs w:val="20"/>
                <w:lang w:val="en-US" w:eastAsia="ru-RU"/>
              </w:rPr>
              <w:sym w:font="Symbol" w:char="F0C4"/>
            </w:r>
          </w:p>
        </w:tc>
        <w:tc>
          <w:tcPr>
            <w:tcW w:w="1260"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1207"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Регламент**</w:t>
            </w:r>
          </w:p>
        </w:tc>
      </w:tr>
      <w:tr w:rsidR="005E0930" w:rsidRPr="005E0930" w:rsidTr="00902B91">
        <w:trPr>
          <w:trHeight w:val="20"/>
        </w:trPr>
        <w:tc>
          <w:tcPr>
            <w:tcW w:w="4361" w:type="dxa"/>
            <w:tcBorders>
              <w:top w:val="single" w:sz="4" w:space="0" w:color="auto"/>
              <w:left w:val="single" w:sz="4" w:space="0" w:color="auto"/>
              <w:bottom w:val="single" w:sz="4" w:space="0" w:color="auto"/>
              <w:right w:val="single" w:sz="4" w:space="0" w:color="auto"/>
            </w:tcBorders>
            <w:vAlign w:val="center"/>
          </w:tcPr>
          <w:p w:rsidR="005E0930" w:rsidRPr="005E0930" w:rsidRDefault="00F8620D" w:rsidP="005E093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w:t>
            </w:r>
            <w:r w:rsidR="005E0930" w:rsidRPr="005E0930">
              <w:rPr>
                <w:rFonts w:ascii="Times New Roman" w:eastAsia="Times New Roman" w:hAnsi="Times New Roman" w:cs="Times New Roman"/>
                <w:sz w:val="20"/>
                <w:szCs w:val="20"/>
                <w:lang w:eastAsia="ru-RU"/>
              </w:rPr>
              <w:t>взятие обязательного КП</w:t>
            </w:r>
          </w:p>
        </w:tc>
        <w:tc>
          <w:tcPr>
            <w:tcW w:w="596"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FFFF99"/>
            <w:vAlign w:val="center"/>
          </w:tcPr>
          <w:p w:rsidR="005E0930" w:rsidRPr="005E0930" w:rsidRDefault="005E0930" w:rsidP="005E0930">
            <w:pPr>
              <w:spacing w:after="0" w:line="240" w:lineRule="auto"/>
              <w:jc w:val="center"/>
              <w:rPr>
                <w:rFonts w:ascii="Times New Roman" w:eastAsia="Times New Roman" w:hAnsi="Times New Roman" w:cs="Times New Roman"/>
                <w:b/>
                <w:color w:val="FF0000"/>
                <w:sz w:val="20"/>
                <w:szCs w:val="20"/>
                <w:lang w:val="en-US"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val="en-US" w:eastAsia="ru-RU"/>
              </w:rPr>
            </w:pPr>
            <w:r w:rsidRPr="005E0930">
              <w:rPr>
                <w:rFonts w:ascii="Times New Roman" w:eastAsia="Times New Roman" w:hAnsi="Times New Roman" w:cs="Times New Roman"/>
                <w:b/>
                <w:color w:val="0000FF"/>
                <w:sz w:val="20"/>
                <w:szCs w:val="20"/>
                <w:lang w:val="en-US" w:eastAsia="ru-RU"/>
              </w:rPr>
              <w:sym w:font="Symbol" w:char="F0C4"/>
            </w:r>
          </w:p>
        </w:tc>
        <w:tc>
          <w:tcPr>
            <w:tcW w:w="1415" w:type="dxa"/>
            <w:tcBorders>
              <w:top w:val="single" w:sz="4" w:space="0" w:color="auto"/>
              <w:left w:val="single" w:sz="4" w:space="0" w:color="auto"/>
              <w:bottom w:val="single" w:sz="4" w:space="0" w:color="auto"/>
              <w:right w:val="single" w:sz="4" w:space="0" w:color="auto"/>
            </w:tcBorders>
            <w:shd w:val="clear" w:color="auto" w:fill="CCFFCC"/>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r w:rsidRPr="005E0930">
              <w:rPr>
                <w:rFonts w:ascii="Times New Roman" w:eastAsia="Times New Roman" w:hAnsi="Times New Roman" w:cs="Times New Roman"/>
                <w:b/>
                <w:color w:val="0000FF"/>
                <w:sz w:val="20"/>
                <w:szCs w:val="20"/>
                <w:lang w:val="en-US" w:eastAsia="ru-RU"/>
              </w:rPr>
              <w:sym w:font="Symbol" w:char="F0C4"/>
            </w:r>
          </w:p>
        </w:tc>
        <w:tc>
          <w:tcPr>
            <w:tcW w:w="1260"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1207"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легенда</w:t>
            </w:r>
          </w:p>
        </w:tc>
      </w:tr>
      <w:tr w:rsidR="005E0930" w:rsidRPr="005E0930" w:rsidTr="00902B91">
        <w:trPr>
          <w:trHeight w:val="20"/>
        </w:trPr>
        <w:tc>
          <w:tcPr>
            <w:tcW w:w="4361" w:type="dxa"/>
            <w:tcBorders>
              <w:top w:val="single" w:sz="4" w:space="0" w:color="auto"/>
              <w:left w:val="single" w:sz="4" w:space="0" w:color="auto"/>
              <w:bottom w:val="single" w:sz="4" w:space="0" w:color="auto"/>
              <w:right w:val="single" w:sz="4" w:space="0" w:color="auto"/>
            </w:tcBorders>
            <w:vAlign w:val="center"/>
          </w:tcPr>
          <w:p w:rsidR="005E0930" w:rsidRPr="005E0930" w:rsidRDefault="00F8620D" w:rsidP="005E093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w:t>
            </w:r>
            <w:r w:rsidR="005E0930" w:rsidRPr="005E0930">
              <w:rPr>
                <w:rFonts w:ascii="Times New Roman" w:eastAsia="Times New Roman" w:hAnsi="Times New Roman" w:cs="Times New Roman"/>
                <w:sz w:val="20"/>
                <w:szCs w:val="20"/>
                <w:lang w:eastAsia="ru-RU"/>
              </w:rPr>
              <w:t>прохождение обязательного линейного коридора (сбитие вешки, разрыв ленты, пропуск створ ворот)</w:t>
            </w:r>
          </w:p>
        </w:tc>
        <w:tc>
          <w:tcPr>
            <w:tcW w:w="596"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FFFF99"/>
            <w:vAlign w:val="center"/>
          </w:tcPr>
          <w:p w:rsidR="005E0930" w:rsidRPr="005E0930" w:rsidRDefault="005E0930" w:rsidP="005E0930">
            <w:pPr>
              <w:spacing w:after="0" w:line="240" w:lineRule="auto"/>
              <w:jc w:val="center"/>
              <w:rPr>
                <w:rFonts w:ascii="Times New Roman" w:eastAsia="Times New Roman" w:hAnsi="Times New Roman" w:cs="Times New Roman"/>
                <w:b/>
                <w:color w:val="FF0000"/>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eastAsia="ru-RU"/>
              </w:rPr>
            </w:pPr>
            <w:r w:rsidRPr="005E0930">
              <w:rPr>
                <w:rFonts w:ascii="Times New Roman" w:eastAsia="Times New Roman" w:hAnsi="Times New Roman" w:cs="Times New Roman"/>
                <w:b/>
                <w:color w:val="0000FF"/>
                <w:sz w:val="20"/>
                <w:szCs w:val="20"/>
                <w:lang w:val="en-US" w:eastAsia="ru-RU"/>
              </w:rPr>
              <w:sym w:font="Symbol" w:char="F0C4"/>
            </w:r>
          </w:p>
        </w:tc>
        <w:tc>
          <w:tcPr>
            <w:tcW w:w="1415" w:type="dxa"/>
            <w:tcBorders>
              <w:top w:val="single" w:sz="4" w:space="0" w:color="auto"/>
              <w:left w:val="single" w:sz="4" w:space="0" w:color="auto"/>
              <w:bottom w:val="single" w:sz="4" w:space="0" w:color="auto"/>
              <w:right w:val="single" w:sz="4" w:space="0" w:color="auto"/>
            </w:tcBorders>
            <w:shd w:val="clear" w:color="auto" w:fill="CCFFCC"/>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5 часов</w:t>
            </w:r>
          </w:p>
        </w:tc>
        <w:tc>
          <w:tcPr>
            <w:tcW w:w="1260"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1207"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легенда</w:t>
            </w:r>
          </w:p>
        </w:tc>
      </w:tr>
      <w:tr w:rsidR="005E0930" w:rsidRPr="005E0930" w:rsidTr="00902B91">
        <w:trPr>
          <w:trHeight w:val="20"/>
        </w:trPr>
        <w:tc>
          <w:tcPr>
            <w:tcW w:w="4361"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Утеря идентификационной карты</w:t>
            </w:r>
          </w:p>
        </w:tc>
        <w:tc>
          <w:tcPr>
            <w:tcW w:w="596"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FFFF99"/>
            <w:vAlign w:val="center"/>
          </w:tcPr>
          <w:p w:rsidR="005E0930" w:rsidRPr="005E0930" w:rsidRDefault="005E0930" w:rsidP="005E0930">
            <w:pPr>
              <w:spacing w:after="0" w:line="240" w:lineRule="auto"/>
              <w:jc w:val="center"/>
              <w:rPr>
                <w:rFonts w:ascii="Times New Roman" w:eastAsia="Times New Roman" w:hAnsi="Times New Roman" w:cs="Times New Roman"/>
                <w:b/>
                <w:color w:val="FF0000"/>
                <w:sz w:val="20"/>
                <w:szCs w:val="20"/>
                <w:lang w:val="en-US"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val="en-US"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CCFFCC"/>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500 руб.</w:t>
            </w:r>
          </w:p>
        </w:tc>
        <w:tc>
          <w:tcPr>
            <w:tcW w:w="1207"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r>
      <w:tr w:rsidR="005E0930" w:rsidRPr="005E0930" w:rsidTr="00902B91">
        <w:trPr>
          <w:trHeight w:val="20"/>
        </w:trPr>
        <w:tc>
          <w:tcPr>
            <w:tcW w:w="4361"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Касание вешки (за каждое нарушение) на ДСУ</w:t>
            </w:r>
          </w:p>
        </w:tc>
        <w:tc>
          <w:tcPr>
            <w:tcW w:w="596"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FFFF99"/>
            <w:vAlign w:val="center"/>
          </w:tcPr>
          <w:p w:rsidR="005E0930" w:rsidRPr="005E0930" w:rsidRDefault="005E0930" w:rsidP="005E0930">
            <w:pPr>
              <w:spacing w:after="0" w:line="240" w:lineRule="auto"/>
              <w:jc w:val="center"/>
              <w:rPr>
                <w:rFonts w:ascii="Times New Roman" w:eastAsia="Times New Roman" w:hAnsi="Times New Roman" w:cs="Times New Roman"/>
                <w:b/>
                <w:color w:val="FF0000"/>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CCFFCC"/>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30 сек.</w:t>
            </w:r>
          </w:p>
        </w:tc>
        <w:tc>
          <w:tcPr>
            <w:tcW w:w="1260"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1207"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r>
      <w:tr w:rsidR="005E0930" w:rsidRPr="005E0930" w:rsidTr="00902B91">
        <w:trPr>
          <w:trHeight w:val="20"/>
        </w:trPr>
        <w:tc>
          <w:tcPr>
            <w:tcW w:w="4361"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Сбитие вешки (за каждое нарушение) на ДСУ</w:t>
            </w:r>
          </w:p>
        </w:tc>
        <w:tc>
          <w:tcPr>
            <w:tcW w:w="596"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FFFF99"/>
            <w:vAlign w:val="center"/>
          </w:tcPr>
          <w:p w:rsidR="005E0930" w:rsidRPr="005E0930" w:rsidRDefault="005E0930" w:rsidP="005E0930">
            <w:pPr>
              <w:spacing w:after="0" w:line="240" w:lineRule="auto"/>
              <w:jc w:val="center"/>
              <w:rPr>
                <w:rFonts w:ascii="Times New Roman" w:eastAsia="Times New Roman" w:hAnsi="Times New Roman" w:cs="Times New Roman"/>
                <w:b/>
                <w:color w:val="FF0000"/>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CCFFCC"/>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1 мин.</w:t>
            </w:r>
          </w:p>
        </w:tc>
        <w:tc>
          <w:tcPr>
            <w:tcW w:w="1260"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1207"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r>
      <w:tr w:rsidR="005E0930" w:rsidRPr="005E0930" w:rsidTr="00902B91">
        <w:trPr>
          <w:trHeight w:val="20"/>
        </w:trPr>
        <w:tc>
          <w:tcPr>
            <w:tcW w:w="4361" w:type="dxa"/>
            <w:tcBorders>
              <w:top w:val="single" w:sz="4" w:space="0" w:color="auto"/>
              <w:left w:val="single" w:sz="4" w:space="0" w:color="auto"/>
              <w:bottom w:val="single" w:sz="4" w:space="0" w:color="auto"/>
              <w:right w:val="single" w:sz="4" w:space="0" w:color="auto"/>
            </w:tcBorders>
            <w:vAlign w:val="center"/>
          </w:tcPr>
          <w:p w:rsidR="005E0930" w:rsidRPr="005E0930" w:rsidRDefault="00F8620D" w:rsidP="005E093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w:t>
            </w:r>
            <w:r w:rsidR="005E0930" w:rsidRPr="005E0930">
              <w:rPr>
                <w:rFonts w:ascii="Times New Roman" w:eastAsia="Times New Roman" w:hAnsi="Times New Roman" w:cs="Times New Roman"/>
                <w:sz w:val="20"/>
                <w:szCs w:val="20"/>
                <w:lang w:eastAsia="ru-RU"/>
              </w:rPr>
              <w:t>прохождение створа ворот (за каждое нарушение) на ДСУ</w:t>
            </w:r>
          </w:p>
        </w:tc>
        <w:tc>
          <w:tcPr>
            <w:tcW w:w="596"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FFFF99"/>
            <w:vAlign w:val="center"/>
          </w:tcPr>
          <w:p w:rsidR="005E0930" w:rsidRPr="005E0930" w:rsidRDefault="005E0930" w:rsidP="005E0930">
            <w:pPr>
              <w:spacing w:after="0" w:line="240" w:lineRule="auto"/>
              <w:jc w:val="center"/>
              <w:rPr>
                <w:rFonts w:ascii="Times New Roman" w:eastAsia="Times New Roman" w:hAnsi="Times New Roman" w:cs="Times New Roman"/>
                <w:b/>
                <w:color w:val="FF0000"/>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CCFFCC"/>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50% от лимита времени</w:t>
            </w:r>
          </w:p>
        </w:tc>
        <w:tc>
          <w:tcPr>
            <w:tcW w:w="1260"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1207"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r>
      <w:tr w:rsidR="005E0930" w:rsidRPr="005E0930" w:rsidTr="00902B91">
        <w:trPr>
          <w:trHeight w:val="20"/>
        </w:trPr>
        <w:tc>
          <w:tcPr>
            <w:tcW w:w="4361" w:type="dxa"/>
            <w:tcBorders>
              <w:top w:val="single" w:sz="4" w:space="0" w:color="auto"/>
              <w:left w:val="single" w:sz="4" w:space="0" w:color="auto"/>
              <w:bottom w:val="single" w:sz="4" w:space="0" w:color="auto"/>
              <w:right w:val="single" w:sz="4" w:space="0" w:color="auto"/>
            </w:tcBorders>
            <w:vAlign w:val="center"/>
          </w:tcPr>
          <w:p w:rsidR="005E0930" w:rsidRPr="005E0930" w:rsidRDefault="00F8620D" w:rsidP="005E093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w:t>
            </w:r>
            <w:r w:rsidR="005E0930" w:rsidRPr="005E0930">
              <w:rPr>
                <w:rFonts w:ascii="Times New Roman" w:eastAsia="Times New Roman" w:hAnsi="Times New Roman" w:cs="Times New Roman"/>
                <w:sz w:val="20"/>
                <w:szCs w:val="20"/>
                <w:lang w:eastAsia="ru-RU"/>
              </w:rPr>
              <w:t>прохождение 4х и более створ ворот на ДСУ</w:t>
            </w:r>
          </w:p>
        </w:tc>
        <w:tc>
          <w:tcPr>
            <w:tcW w:w="596"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FFFF99"/>
            <w:vAlign w:val="center"/>
          </w:tcPr>
          <w:p w:rsidR="005E0930" w:rsidRPr="005E0930" w:rsidRDefault="005E0930" w:rsidP="005E0930">
            <w:pPr>
              <w:spacing w:after="0" w:line="240" w:lineRule="auto"/>
              <w:jc w:val="center"/>
              <w:rPr>
                <w:rFonts w:ascii="Times New Roman" w:eastAsia="Times New Roman" w:hAnsi="Times New Roman" w:cs="Times New Roman"/>
                <w:b/>
                <w:color w:val="FF0000"/>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val="en-US" w:eastAsia="ru-RU"/>
              </w:rPr>
            </w:pPr>
            <w:r w:rsidRPr="005E0930">
              <w:rPr>
                <w:rFonts w:ascii="Times New Roman" w:eastAsia="Times New Roman" w:hAnsi="Times New Roman" w:cs="Times New Roman"/>
                <w:b/>
                <w:color w:val="0000FF"/>
                <w:sz w:val="20"/>
                <w:szCs w:val="20"/>
                <w:lang w:val="en-US" w:eastAsia="ru-RU"/>
              </w:rPr>
              <w:sym w:font="Symbol" w:char="F0C4"/>
            </w:r>
          </w:p>
        </w:tc>
        <w:tc>
          <w:tcPr>
            <w:tcW w:w="1415" w:type="dxa"/>
            <w:tcBorders>
              <w:top w:val="single" w:sz="4" w:space="0" w:color="auto"/>
              <w:left w:val="single" w:sz="4" w:space="0" w:color="auto"/>
              <w:bottom w:val="single" w:sz="4" w:space="0" w:color="auto"/>
              <w:right w:val="single" w:sz="4" w:space="0" w:color="auto"/>
            </w:tcBorders>
            <w:shd w:val="clear" w:color="auto" w:fill="CCFFCC"/>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1207"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r w:rsidRPr="005E0930">
              <w:rPr>
                <w:rFonts w:ascii="Times New Roman" w:eastAsia="Times New Roman" w:hAnsi="Times New Roman" w:cs="Times New Roman"/>
                <w:sz w:val="20"/>
                <w:szCs w:val="20"/>
                <w:lang w:val="en-US" w:eastAsia="ru-RU"/>
              </w:rPr>
              <w:t>КСК</w:t>
            </w:r>
          </w:p>
        </w:tc>
      </w:tr>
      <w:tr w:rsidR="005E0930" w:rsidRPr="005E0930" w:rsidTr="00902B91">
        <w:trPr>
          <w:trHeight w:val="20"/>
        </w:trPr>
        <w:tc>
          <w:tcPr>
            <w:tcW w:w="4361"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Разрыв сплошной маркировочной ленты (за каждое нарушение) на ДСУ</w:t>
            </w:r>
          </w:p>
        </w:tc>
        <w:tc>
          <w:tcPr>
            <w:tcW w:w="596"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FFFF99"/>
            <w:vAlign w:val="center"/>
          </w:tcPr>
          <w:p w:rsidR="005E0930" w:rsidRPr="005E0930" w:rsidRDefault="005E0930" w:rsidP="005E0930">
            <w:pPr>
              <w:spacing w:after="0" w:line="240" w:lineRule="auto"/>
              <w:jc w:val="center"/>
              <w:rPr>
                <w:rFonts w:ascii="Times New Roman" w:eastAsia="Times New Roman" w:hAnsi="Times New Roman" w:cs="Times New Roman"/>
                <w:b/>
                <w:color w:val="FF0000"/>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CCFFCC"/>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1 мин.</w:t>
            </w:r>
          </w:p>
        </w:tc>
        <w:tc>
          <w:tcPr>
            <w:tcW w:w="1260"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1207"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val="en-US" w:eastAsia="ru-RU"/>
              </w:rPr>
            </w:pPr>
          </w:p>
        </w:tc>
      </w:tr>
      <w:tr w:rsidR="00230FCB" w:rsidRPr="005E0930" w:rsidTr="00902B91">
        <w:trPr>
          <w:trHeight w:val="20"/>
        </w:trPr>
        <w:tc>
          <w:tcPr>
            <w:tcW w:w="4361" w:type="dxa"/>
            <w:tcBorders>
              <w:top w:val="single" w:sz="4" w:space="0" w:color="auto"/>
              <w:left w:val="single" w:sz="4" w:space="0" w:color="auto"/>
              <w:bottom w:val="single" w:sz="4" w:space="0" w:color="auto"/>
              <w:right w:val="single" w:sz="4" w:space="0" w:color="auto"/>
            </w:tcBorders>
            <w:vAlign w:val="center"/>
          </w:tcPr>
          <w:p w:rsidR="00230FCB" w:rsidRPr="005E0930" w:rsidRDefault="00230FCB" w:rsidP="005E093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w:t>
            </w:r>
            <w:r w:rsidR="00F8620D">
              <w:rPr>
                <w:rFonts w:ascii="Times New Roman" w:eastAsia="Times New Roman" w:hAnsi="Times New Roman" w:cs="Times New Roman"/>
                <w:sz w:val="20"/>
                <w:szCs w:val="20"/>
                <w:lang w:eastAsia="ru-RU"/>
              </w:rPr>
              <w:t>е</w:t>
            </w:r>
            <w:r w:rsidRPr="00230FCB">
              <w:rPr>
                <w:rFonts w:ascii="Times New Roman" w:eastAsia="Times New Roman" w:hAnsi="Times New Roman" w:cs="Times New Roman"/>
                <w:sz w:val="20"/>
                <w:szCs w:val="20"/>
                <w:lang w:eastAsia="ru-RU"/>
              </w:rPr>
              <w:t>прохождение обязательных К</w:t>
            </w:r>
            <w:r w:rsidR="005863B6">
              <w:rPr>
                <w:rFonts w:ascii="Times New Roman" w:eastAsia="Times New Roman" w:hAnsi="Times New Roman" w:cs="Times New Roman"/>
                <w:sz w:val="20"/>
                <w:szCs w:val="20"/>
                <w:lang w:eastAsia="ru-RU"/>
              </w:rPr>
              <w:t xml:space="preserve">онтрольных </w:t>
            </w:r>
            <w:r w:rsidRPr="00230FCB">
              <w:rPr>
                <w:rFonts w:ascii="Times New Roman" w:eastAsia="Times New Roman" w:hAnsi="Times New Roman" w:cs="Times New Roman"/>
                <w:sz w:val="20"/>
                <w:szCs w:val="20"/>
                <w:lang w:eastAsia="ru-RU"/>
              </w:rPr>
              <w:t>С</w:t>
            </w:r>
            <w:r w:rsidR="005863B6">
              <w:rPr>
                <w:rFonts w:ascii="Times New Roman" w:eastAsia="Times New Roman" w:hAnsi="Times New Roman" w:cs="Times New Roman"/>
                <w:sz w:val="20"/>
                <w:szCs w:val="20"/>
                <w:lang w:eastAsia="ru-RU"/>
              </w:rPr>
              <w:t>творов</w:t>
            </w:r>
            <w:r>
              <w:rPr>
                <w:rFonts w:ascii="Times New Roman" w:eastAsia="Times New Roman" w:hAnsi="Times New Roman" w:cs="Times New Roman"/>
                <w:sz w:val="20"/>
                <w:szCs w:val="20"/>
                <w:lang w:eastAsia="ru-RU"/>
              </w:rPr>
              <w:t xml:space="preserve"> (за каждый КС)</w:t>
            </w:r>
          </w:p>
        </w:tc>
        <w:tc>
          <w:tcPr>
            <w:tcW w:w="596" w:type="dxa"/>
            <w:tcBorders>
              <w:top w:val="single" w:sz="4" w:space="0" w:color="auto"/>
              <w:left w:val="single" w:sz="4" w:space="0" w:color="auto"/>
              <w:bottom w:val="single" w:sz="4" w:space="0" w:color="auto"/>
              <w:right w:val="single" w:sz="4" w:space="0" w:color="auto"/>
            </w:tcBorders>
            <w:vAlign w:val="center"/>
          </w:tcPr>
          <w:p w:rsidR="00230FCB" w:rsidRPr="005E0930" w:rsidRDefault="00230FCB" w:rsidP="005E0930">
            <w:pPr>
              <w:spacing w:after="0" w:line="240" w:lineRule="auto"/>
              <w:jc w:val="center"/>
              <w:rPr>
                <w:rFonts w:ascii="Times New Roman" w:eastAsia="Times New Roman" w:hAnsi="Times New Roman" w:cs="Times New Roman"/>
                <w:sz w:val="20"/>
                <w:szCs w:val="2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FFFF99"/>
            <w:vAlign w:val="center"/>
          </w:tcPr>
          <w:p w:rsidR="00230FCB" w:rsidRPr="005E0930" w:rsidRDefault="00230FCB" w:rsidP="005E0930">
            <w:pPr>
              <w:spacing w:after="0" w:line="240" w:lineRule="auto"/>
              <w:jc w:val="center"/>
              <w:rPr>
                <w:rFonts w:ascii="Times New Roman" w:eastAsia="Times New Roman" w:hAnsi="Times New Roman" w:cs="Times New Roman"/>
                <w:b/>
                <w:color w:val="FF0000"/>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230FCB" w:rsidRPr="005E0930" w:rsidRDefault="00230FCB" w:rsidP="005E0930">
            <w:pPr>
              <w:spacing w:after="0" w:line="240" w:lineRule="auto"/>
              <w:jc w:val="center"/>
              <w:rPr>
                <w:rFonts w:ascii="Times New Roman" w:eastAsia="Times New Roman" w:hAnsi="Times New Roman" w:cs="Times New Roman"/>
                <w:b/>
                <w:color w:val="0000FF"/>
                <w:sz w:val="20"/>
                <w:szCs w:val="20"/>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CCFFCC"/>
            <w:vAlign w:val="center"/>
          </w:tcPr>
          <w:p w:rsidR="00230FCB" w:rsidRPr="005E0930" w:rsidRDefault="00230FCB" w:rsidP="005E093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мин.</w:t>
            </w:r>
          </w:p>
        </w:tc>
        <w:tc>
          <w:tcPr>
            <w:tcW w:w="1260" w:type="dxa"/>
            <w:tcBorders>
              <w:top w:val="single" w:sz="4" w:space="0" w:color="auto"/>
              <w:left w:val="single" w:sz="4" w:space="0" w:color="auto"/>
              <w:bottom w:val="single" w:sz="4" w:space="0" w:color="auto"/>
              <w:right w:val="single" w:sz="4" w:space="0" w:color="auto"/>
            </w:tcBorders>
            <w:vAlign w:val="center"/>
          </w:tcPr>
          <w:p w:rsidR="00230FCB" w:rsidRPr="005E0930" w:rsidRDefault="00230FCB" w:rsidP="005E0930">
            <w:pPr>
              <w:spacing w:after="0" w:line="240" w:lineRule="auto"/>
              <w:jc w:val="center"/>
              <w:rPr>
                <w:rFonts w:ascii="Times New Roman" w:eastAsia="Times New Roman" w:hAnsi="Times New Roman" w:cs="Times New Roman"/>
                <w:sz w:val="20"/>
                <w:szCs w:val="20"/>
                <w:lang w:eastAsia="ru-RU"/>
              </w:rPr>
            </w:pPr>
          </w:p>
        </w:tc>
        <w:tc>
          <w:tcPr>
            <w:tcW w:w="1207" w:type="dxa"/>
            <w:tcBorders>
              <w:top w:val="single" w:sz="4" w:space="0" w:color="auto"/>
              <w:left w:val="single" w:sz="4" w:space="0" w:color="auto"/>
              <w:bottom w:val="single" w:sz="4" w:space="0" w:color="auto"/>
              <w:right w:val="single" w:sz="4" w:space="0" w:color="auto"/>
            </w:tcBorders>
            <w:vAlign w:val="center"/>
          </w:tcPr>
          <w:p w:rsidR="00230FCB" w:rsidRPr="00230FCB" w:rsidRDefault="00230FCB" w:rsidP="005E0930">
            <w:pPr>
              <w:spacing w:after="0" w:line="240" w:lineRule="auto"/>
              <w:jc w:val="center"/>
              <w:rPr>
                <w:rFonts w:ascii="Times New Roman" w:eastAsia="Times New Roman" w:hAnsi="Times New Roman" w:cs="Times New Roman"/>
                <w:sz w:val="20"/>
                <w:szCs w:val="20"/>
                <w:lang w:eastAsia="ru-RU"/>
              </w:rPr>
            </w:pPr>
          </w:p>
        </w:tc>
      </w:tr>
      <w:tr w:rsidR="005E0930" w:rsidRPr="005E0930" w:rsidTr="00902B91">
        <w:trPr>
          <w:trHeight w:val="20"/>
        </w:trPr>
        <w:tc>
          <w:tcPr>
            <w:tcW w:w="4361"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Нахождение членов экипажа на трассе без касок 1-е нарушение</w:t>
            </w:r>
          </w:p>
        </w:tc>
        <w:tc>
          <w:tcPr>
            <w:tcW w:w="596"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FFFF99"/>
            <w:vAlign w:val="center"/>
          </w:tcPr>
          <w:p w:rsidR="005E0930" w:rsidRPr="005E0930" w:rsidRDefault="005E0930" w:rsidP="005E0930">
            <w:pPr>
              <w:spacing w:after="0" w:line="240" w:lineRule="auto"/>
              <w:jc w:val="center"/>
              <w:rPr>
                <w:rFonts w:ascii="Times New Roman" w:eastAsia="Times New Roman" w:hAnsi="Times New Roman" w:cs="Times New Roman"/>
                <w:b/>
                <w:color w:val="FF0000"/>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CCFFCC"/>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1 час</w:t>
            </w:r>
          </w:p>
        </w:tc>
        <w:tc>
          <w:tcPr>
            <w:tcW w:w="1260"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1207"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r>
      <w:tr w:rsidR="005E0930" w:rsidRPr="005E0930" w:rsidTr="00902B91">
        <w:trPr>
          <w:trHeight w:val="20"/>
        </w:trPr>
        <w:tc>
          <w:tcPr>
            <w:tcW w:w="4361"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Нахождение членов экипажа на трассе без касок 2-е нарушение</w:t>
            </w:r>
          </w:p>
        </w:tc>
        <w:tc>
          <w:tcPr>
            <w:tcW w:w="596"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FFFF99"/>
            <w:vAlign w:val="center"/>
          </w:tcPr>
          <w:p w:rsidR="005E0930" w:rsidRPr="005E0930" w:rsidRDefault="005E0930" w:rsidP="005E0930">
            <w:pPr>
              <w:spacing w:after="0" w:line="240" w:lineRule="auto"/>
              <w:jc w:val="center"/>
              <w:rPr>
                <w:rFonts w:ascii="Times New Roman" w:eastAsia="Times New Roman" w:hAnsi="Times New Roman" w:cs="Times New Roman"/>
                <w:b/>
                <w:color w:val="FF0000"/>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CCFFCC"/>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 xml:space="preserve">2 часа </w:t>
            </w:r>
          </w:p>
        </w:tc>
        <w:tc>
          <w:tcPr>
            <w:tcW w:w="1260"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20%</w:t>
            </w:r>
          </w:p>
        </w:tc>
        <w:tc>
          <w:tcPr>
            <w:tcW w:w="1207"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r>
      <w:tr w:rsidR="005E0930" w:rsidRPr="005E0930" w:rsidTr="00902B91">
        <w:trPr>
          <w:trHeight w:val="20"/>
        </w:trPr>
        <w:tc>
          <w:tcPr>
            <w:tcW w:w="4361"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Нахождение членов экипажа на трассе без касок 3-е нарушение</w:t>
            </w:r>
          </w:p>
        </w:tc>
        <w:tc>
          <w:tcPr>
            <w:tcW w:w="596"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FFFF99"/>
            <w:vAlign w:val="center"/>
          </w:tcPr>
          <w:p w:rsidR="005E0930" w:rsidRPr="005E0930" w:rsidRDefault="005E0930" w:rsidP="005E0930">
            <w:pPr>
              <w:spacing w:after="0" w:line="240" w:lineRule="auto"/>
              <w:jc w:val="center"/>
              <w:rPr>
                <w:rFonts w:ascii="Times New Roman" w:eastAsia="Times New Roman" w:hAnsi="Times New Roman" w:cs="Times New Roman"/>
                <w:b/>
                <w:color w:val="FF0000"/>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CCFFCC"/>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3 часа</w:t>
            </w:r>
          </w:p>
        </w:tc>
        <w:tc>
          <w:tcPr>
            <w:tcW w:w="1260"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r w:rsidRPr="005E0930">
              <w:rPr>
                <w:rFonts w:ascii="Times New Roman" w:eastAsia="Times New Roman" w:hAnsi="Times New Roman" w:cs="Times New Roman"/>
                <w:sz w:val="20"/>
                <w:szCs w:val="20"/>
                <w:lang w:eastAsia="ru-RU"/>
              </w:rPr>
              <w:t>40%</w:t>
            </w:r>
          </w:p>
        </w:tc>
        <w:tc>
          <w:tcPr>
            <w:tcW w:w="1207"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r>
      <w:tr w:rsidR="005E0930" w:rsidRPr="005E0930" w:rsidTr="00902B91">
        <w:trPr>
          <w:trHeight w:val="20"/>
        </w:trPr>
        <w:tc>
          <w:tcPr>
            <w:tcW w:w="4361"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rPr>
                <w:rFonts w:ascii="Times New Roman" w:eastAsia="Times New Roman" w:hAnsi="Times New Roman" w:cs="Times New Roman"/>
                <w:sz w:val="20"/>
                <w:szCs w:val="20"/>
                <w:highlight w:val="yellow"/>
                <w:lang w:eastAsia="ru-RU"/>
              </w:rPr>
            </w:pPr>
            <w:r w:rsidRPr="005E0930">
              <w:rPr>
                <w:rFonts w:ascii="Times New Roman" w:eastAsia="Times New Roman" w:hAnsi="Times New Roman" w:cs="Times New Roman"/>
                <w:sz w:val="20"/>
                <w:szCs w:val="20"/>
                <w:lang w:eastAsia="ru-RU"/>
              </w:rPr>
              <w:t>Фотофиксация КП при условии, что один и более членов экипажа без касок (за каждый случай)</w:t>
            </w:r>
          </w:p>
        </w:tc>
        <w:tc>
          <w:tcPr>
            <w:tcW w:w="596"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FFFF99"/>
            <w:vAlign w:val="center"/>
          </w:tcPr>
          <w:p w:rsidR="005E0930" w:rsidRPr="005E0930" w:rsidRDefault="005E0930" w:rsidP="005E0930">
            <w:pPr>
              <w:spacing w:after="0" w:line="240" w:lineRule="auto"/>
              <w:jc w:val="center"/>
              <w:rPr>
                <w:rFonts w:ascii="Times New Roman" w:eastAsia="Times New Roman" w:hAnsi="Times New Roman" w:cs="Times New Roman"/>
                <w:b/>
                <w:color w:val="FF0000"/>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b/>
                <w:color w:val="0000FF"/>
                <w:sz w:val="20"/>
                <w:szCs w:val="20"/>
                <w:lang w:eastAsia="ru-RU"/>
              </w:rPr>
            </w:pPr>
            <w:r w:rsidRPr="005E0930">
              <w:rPr>
                <w:rFonts w:ascii="Times New Roman" w:eastAsia="Times New Roman" w:hAnsi="Times New Roman" w:cs="Times New Roman"/>
                <w:b/>
                <w:color w:val="0000FF"/>
                <w:sz w:val="20"/>
                <w:szCs w:val="20"/>
                <w:lang w:eastAsia="ru-RU"/>
              </w:rPr>
              <w:t>Незачет КП</w:t>
            </w:r>
          </w:p>
        </w:tc>
        <w:tc>
          <w:tcPr>
            <w:tcW w:w="1415" w:type="dxa"/>
            <w:tcBorders>
              <w:top w:val="single" w:sz="4" w:space="0" w:color="auto"/>
              <w:left w:val="single" w:sz="4" w:space="0" w:color="auto"/>
              <w:bottom w:val="single" w:sz="4" w:space="0" w:color="auto"/>
              <w:right w:val="single" w:sz="4" w:space="0" w:color="auto"/>
            </w:tcBorders>
            <w:shd w:val="clear" w:color="auto" w:fill="CCFFCC"/>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r w:rsidRPr="005E0930">
              <w:rPr>
                <w:rFonts w:ascii="Times New Roman" w:eastAsia="Times New Roman" w:hAnsi="Times New Roman" w:cs="Times New Roman"/>
                <w:b/>
                <w:color w:val="0000FF"/>
                <w:sz w:val="20"/>
                <w:szCs w:val="20"/>
                <w:lang w:val="en-US" w:eastAsia="ru-RU"/>
              </w:rPr>
              <w:sym w:font="Symbol" w:char="F0C4"/>
            </w:r>
          </w:p>
        </w:tc>
        <w:tc>
          <w:tcPr>
            <w:tcW w:w="1260"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r w:rsidRPr="005E0930">
              <w:rPr>
                <w:rFonts w:ascii="Times New Roman" w:eastAsia="Times New Roman" w:hAnsi="Times New Roman" w:cs="Times New Roman"/>
                <w:b/>
                <w:color w:val="0000FF"/>
                <w:sz w:val="20"/>
                <w:szCs w:val="20"/>
                <w:lang w:val="en-US" w:eastAsia="ru-RU"/>
              </w:rPr>
              <w:sym w:font="Symbol" w:char="F0C4"/>
            </w:r>
          </w:p>
        </w:tc>
        <w:tc>
          <w:tcPr>
            <w:tcW w:w="1207" w:type="dxa"/>
            <w:tcBorders>
              <w:top w:val="single" w:sz="4" w:space="0" w:color="auto"/>
              <w:left w:val="single" w:sz="4" w:space="0" w:color="auto"/>
              <w:bottom w:val="single" w:sz="4" w:space="0" w:color="auto"/>
              <w:right w:val="single" w:sz="4" w:space="0" w:color="auto"/>
            </w:tcBorders>
            <w:vAlign w:val="center"/>
          </w:tcPr>
          <w:p w:rsidR="005E0930" w:rsidRPr="005E0930" w:rsidRDefault="005E0930" w:rsidP="005E0930">
            <w:pPr>
              <w:spacing w:after="0" w:line="240" w:lineRule="auto"/>
              <w:jc w:val="center"/>
              <w:rPr>
                <w:rFonts w:ascii="Times New Roman" w:eastAsia="Times New Roman" w:hAnsi="Times New Roman" w:cs="Times New Roman"/>
                <w:sz w:val="20"/>
                <w:szCs w:val="20"/>
                <w:lang w:eastAsia="ru-RU"/>
              </w:rPr>
            </w:pPr>
          </w:p>
        </w:tc>
      </w:tr>
    </w:tbl>
    <w:p w:rsidR="005E0930" w:rsidRPr="005E0930" w:rsidRDefault="005E0930" w:rsidP="005E0930">
      <w:pPr>
        <w:spacing w:after="0" w:line="240" w:lineRule="auto"/>
        <w:rPr>
          <w:rFonts w:ascii="Times New Roman" w:eastAsia="Times New Roman" w:hAnsi="Times New Roman" w:cs="Times New Roman"/>
          <w:lang w:eastAsia="ru-RU"/>
        </w:rPr>
      </w:pPr>
    </w:p>
    <w:p w:rsidR="005E0930" w:rsidRPr="005E0930" w:rsidRDefault="005E0930" w:rsidP="005E0930">
      <w:pPr>
        <w:spacing w:after="0" w:line="240" w:lineRule="auto"/>
        <w:rPr>
          <w:rFonts w:ascii="Times New Roman" w:eastAsia="Times New Roman" w:hAnsi="Times New Roman" w:cs="Times New Roman"/>
          <w:lang w:eastAsia="ru-RU"/>
        </w:rPr>
      </w:pPr>
      <w:r w:rsidRPr="005E0930">
        <w:rPr>
          <w:rFonts w:ascii="Times New Roman" w:eastAsia="Times New Roman" w:hAnsi="Times New Roman" w:cs="Times New Roman"/>
          <w:sz w:val="28"/>
          <w:szCs w:val="28"/>
          <w:lang w:eastAsia="ru-RU"/>
        </w:rPr>
        <w:t xml:space="preserve">*   </w:t>
      </w:r>
      <w:r w:rsidRPr="005E0930">
        <w:rPr>
          <w:rFonts w:ascii="Times New Roman" w:eastAsia="Times New Roman" w:hAnsi="Times New Roman" w:cs="Times New Roman"/>
          <w:lang w:eastAsia="ru-RU"/>
        </w:rPr>
        <w:t xml:space="preserve">- </w:t>
      </w:r>
      <w:r w:rsidRPr="005E0930">
        <w:rPr>
          <w:rFonts w:ascii="Times New Roman" w:eastAsia="Times New Roman" w:hAnsi="Times New Roman" w:cs="Times New Roman"/>
          <w:b/>
          <w:lang w:eastAsia="ru-RU"/>
        </w:rPr>
        <w:t>КСК</w:t>
      </w:r>
      <w:r w:rsidRPr="005E0930">
        <w:rPr>
          <w:rFonts w:ascii="Times New Roman" w:eastAsia="Times New Roman" w:hAnsi="Times New Roman" w:cs="Times New Roman"/>
          <w:lang w:eastAsia="ru-RU"/>
        </w:rPr>
        <w:t xml:space="preserve"> – по решению Коллегии Спортивных Комиссаров</w:t>
      </w:r>
    </w:p>
    <w:p w:rsidR="005E0930" w:rsidRPr="005E0930" w:rsidRDefault="005E0930" w:rsidP="005E0930">
      <w:pPr>
        <w:spacing w:after="0" w:line="240" w:lineRule="auto"/>
        <w:rPr>
          <w:rFonts w:ascii="Times New Roman" w:eastAsia="Times New Roman" w:hAnsi="Times New Roman" w:cs="Times New Roman"/>
          <w:lang w:eastAsia="ru-RU"/>
        </w:rPr>
      </w:pPr>
      <w:r w:rsidRPr="005E0930">
        <w:rPr>
          <w:rFonts w:ascii="Times New Roman" w:eastAsia="Times New Roman" w:hAnsi="Times New Roman" w:cs="Times New Roman"/>
          <w:sz w:val="28"/>
          <w:szCs w:val="28"/>
          <w:lang w:eastAsia="ru-RU"/>
        </w:rPr>
        <w:t xml:space="preserve">**  </w:t>
      </w:r>
      <w:r w:rsidRPr="005E0930">
        <w:rPr>
          <w:rFonts w:ascii="Times New Roman" w:eastAsia="Times New Roman" w:hAnsi="Times New Roman" w:cs="Times New Roman"/>
          <w:lang w:eastAsia="ru-RU"/>
        </w:rPr>
        <w:t xml:space="preserve">- </w:t>
      </w:r>
      <w:r w:rsidRPr="005E0930">
        <w:rPr>
          <w:rFonts w:ascii="Times New Roman" w:eastAsia="Times New Roman" w:hAnsi="Times New Roman" w:cs="Times New Roman"/>
          <w:b/>
          <w:lang w:eastAsia="ru-RU"/>
        </w:rPr>
        <w:t>Регл.</w:t>
      </w:r>
      <w:r w:rsidRPr="005E0930">
        <w:rPr>
          <w:rFonts w:ascii="Times New Roman" w:eastAsia="Times New Roman" w:hAnsi="Times New Roman" w:cs="Times New Roman"/>
          <w:lang w:eastAsia="ru-RU"/>
        </w:rPr>
        <w:t>– в соответствие с Положением соревнования</w:t>
      </w:r>
    </w:p>
    <w:p w:rsidR="005E0930" w:rsidRPr="005E0930" w:rsidRDefault="005E0930" w:rsidP="005E0930">
      <w:pPr>
        <w:spacing w:after="0" w:line="240" w:lineRule="auto"/>
        <w:rPr>
          <w:rFonts w:ascii="Times New Roman" w:eastAsia="Times New Roman" w:hAnsi="Times New Roman" w:cs="Times New Roman"/>
          <w:lang w:eastAsia="ru-RU"/>
        </w:rPr>
      </w:pPr>
    </w:p>
    <w:p w:rsidR="005E0930" w:rsidRPr="005E0930" w:rsidRDefault="005E0930" w:rsidP="005E0930">
      <w:pPr>
        <w:spacing w:after="0" w:line="240" w:lineRule="auto"/>
        <w:rPr>
          <w:rFonts w:ascii="Times New Roman" w:eastAsia="Times New Roman" w:hAnsi="Times New Roman" w:cs="Times New Roman"/>
          <w:lang w:eastAsia="ru-RU"/>
        </w:rPr>
      </w:pPr>
    </w:p>
    <w:p w:rsidR="006E2390" w:rsidRPr="005E0930" w:rsidRDefault="006E2390" w:rsidP="005E0930">
      <w:pPr>
        <w:sectPr w:rsidR="006E2390" w:rsidRPr="005E0930" w:rsidSect="00AF1EBA">
          <w:footerReference w:type="default" r:id="rId16"/>
          <w:pgSz w:w="11906" w:h="16838"/>
          <w:pgMar w:top="567" w:right="850" w:bottom="567" w:left="1134" w:header="708" w:footer="708" w:gutter="0"/>
          <w:cols w:space="708"/>
          <w:docGrid w:linePitch="360"/>
        </w:sectPr>
      </w:pPr>
    </w:p>
    <w:p w:rsidR="006E2390" w:rsidRDefault="006E2390">
      <w:pPr>
        <w:rPr>
          <w:rFonts w:ascii="Times New Roman" w:eastAsia="Times New Roman" w:hAnsi="Times New Roman" w:cs="Times New Roman"/>
          <w:color w:val="000000"/>
          <w:sz w:val="24"/>
          <w:szCs w:val="20"/>
          <w:lang w:eastAsia="ru-RU"/>
        </w:rPr>
      </w:pPr>
    </w:p>
    <w:p w:rsidR="006E2390" w:rsidRPr="006E2390" w:rsidRDefault="006E2390" w:rsidP="006E2390">
      <w:pPr>
        <w:spacing w:after="0" w:line="240" w:lineRule="exact"/>
        <w:rPr>
          <w:rFonts w:ascii="Times New Roman" w:eastAsia="Times New Roman" w:hAnsi="Times New Roman" w:cs="Times New Roman"/>
          <w:sz w:val="24"/>
          <w:szCs w:val="20"/>
          <w:lang w:eastAsia="ru-RU"/>
        </w:rPr>
      </w:pPr>
      <w:r w:rsidRPr="006E2390">
        <w:rPr>
          <w:rFonts w:ascii="Times New Roman" w:eastAsia="Times New Roman" w:hAnsi="Times New Roman" w:cs="Times New Roman"/>
          <w:sz w:val="24"/>
          <w:szCs w:val="20"/>
          <w:lang w:eastAsia="ru-RU"/>
        </w:rPr>
        <w:t>Приложение №2 - Заявка на участие</w:t>
      </w:r>
    </w:p>
    <w:tbl>
      <w:tblPr>
        <w:tblpPr w:leftFromText="180" w:rightFromText="180" w:vertAnchor="text" w:horzAnchor="page" w:tblpX="4480"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5"/>
      </w:tblGrid>
      <w:tr w:rsidR="006E2390" w:rsidRPr="006E2390" w:rsidTr="006E2390">
        <w:trPr>
          <w:trHeight w:val="1093"/>
        </w:trPr>
        <w:tc>
          <w:tcPr>
            <w:tcW w:w="11165" w:type="dxa"/>
            <w:tcBorders>
              <w:top w:val="nil"/>
              <w:left w:val="nil"/>
              <w:bottom w:val="nil"/>
              <w:right w:val="nil"/>
            </w:tcBorders>
          </w:tcPr>
          <w:p w:rsidR="00232DDA" w:rsidRDefault="00232DDA" w:rsidP="006E2390">
            <w:pPr>
              <w:spacing w:after="0" w:line="240" w:lineRule="auto"/>
              <w:jc w:val="center"/>
              <w:rPr>
                <w:rFonts w:ascii="Times New Roman" w:hAnsi="Times New Roman" w:cs="Times New Roman"/>
                <w:b/>
                <w:sz w:val="36"/>
                <w:szCs w:val="36"/>
              </w:rPr>
            </w:pPr>
          </w:p>
          <w:p w:rsidR="006E2390" w:rsidRPr="006E2390" w:rsidRDefault="00BF7056" w:rsidP="006E2390">
            <w:pPr>
              <w:spacing w:after="0" w:line="240" w:lineRule="auto"/>
              <w:jc w:val="center"/>
              <w:rPr>
                <w:rFonts w:ascii="Times New Roman" w:eastAsia="Times New Roman" w:hAnsi="Times New Roman" w:cs="Times New Roman"/>
                <w:b/>
                <w:sz w:val="28"/>
                <w:szCs w:val="28"/>
                <w:lang w:eastAsia="ru-RU"/>
              </w:rPr>
            </w:pPr>
            <w:r w:rsidRPr="00BF7056">
              <w:rPr>
                <w:rFonts w:ascii="Times New Roman" w:hAnsi="Times New Roman" w:cs="Times New Roman"/>
                <w:b/>
                <w:sz w:val="36"/>
                <w:szCs w:val="36"/>
              </w:rPr>
              <w:t>«Биатлон на снегоходах и квадроциклах (м</w:t>
            </w:r>
            <w:r>
              <w:rPr>
                <w:rFonts w:ascii="Times New Roman" w:hAnsi="Times New Roman" w:cs="Times New Roman"/>
                <w:b/>
                <w:sz w:val="36"/>
                <w:szCs w:val="36"/>
              </w:rPr>
              <w:t xml:space="preserve">отоциклах Эндуро и автомобилях) </w:t>
            </w:r>
            <w:r w:rsidR="00232DDA" w:rsidRPr="00853B88">
              <w:rPr>
                <w:rFonts w:ascii="Times New Roman" w:hAnsi="Times New Roman" w:cs="Times New Roman"/>
                <w:b/>
                <w:sz w:val="36"/>
                <w:szCs w:val="36"/>
              </w:rPr>
              <w:t>20</w:t>
            </w:r>
            <w:r>
              <w:rPr>
                <w:rFonts w:ascii="Times New Roman" w:hAnsi="Times New Roman" w:cs="Times New Roman"/>
                <w:b/>
                <w:sz w:val="36"/>
                <w:szCs w:val="36"/>
              </w:rPr>
              <w:t>22</w:t>
            </w:r>
            <w:r w:rsidR="00232DDA" w:rsidRPr="00853B88">
              <w:rPr>
                <w:rFonts w:ascii="Times New Roman" w:hAnsi="Times New Roman" w:cs="Times New Roman"/>
                <w:b/>
                <w:sz w:val="36"/>
                <w:szCs w:val="36"/>
              </w:rPr>
              <w:t>»</w:t>
            </w:r>
          </w:p>
          <w:p w:rsidR="006E2390" w:rsidRPr="006E2390" w:rsidRDefault="006E2390" w:rsidP="006E2390">
            <w:pPr>
              <w:spacing w:after="0" w:line="240" w:lineRule="auto"/>
              <w:rPr>
                <w:rFonts w:ascii="Times New Roman" w:eastAsia="Times New Roman" w:hAnsi="Times New Roman" w:cs="Times New Roman"/>
                <w:sz w:val="24"/>
                <w:szCs w:val="20"/>
                <w:lang w:eastAsia="ru-RU"/>
              </w:rPr>
            </w:pPr>
          </w:p>
        </w:tc>
      </w:tr>
      <w:tr w:rsidR="006E2390" w:rsidRPr="006E2390" w:rsidTr="006E2390">
        <w:trPr>
          <w:trHeight w:val="1093"/>
        </w:trPr>
        <w:tc>
          <w:tcPr>
            <w:tcW w:w="11165" w:type="dxa"/>
            <w:tcBorders>
              <w:top w:val="nil"/>
              <w:left w:val="nil"/>
              <w:bottom w:val="nil"/>
              <w:right w:val="nil"/>
            </w:tcBorders>
          </w:tcPr>
          <w:p w:rsidR="006E2390" w:rsidRPr="006E2390" w:rsidRDefault="006E2390" w:rsidP="006E2390">
            <w:pPr>
              <w:tabs>
                <w:tab w:val="left" w:pos="7360"/>
              </w:tabs>
              <w:spacing w:after="0" w:line="240" w:lineRule="auto"/>
              <w:jc w:val="center"/>
              <w:rPr>
                <w:rFonts w:ascii="Times New Roman" w:eastAsia="Times New Roman" w:hAnsi="Times New Roman" w:cs="Times New Roman"/>
                <w:b/>
                <w:sz w:val="28"/>
                <w:szCs w:val="28"/>
                <w:u w:val="single"/>
                <w:lang w:eastAsia="ru-RU"/>
              </w:rPr>
            </w:pPr>
          </w:p>
          <w:p w:rsidR="006E2390" w:rsidRPr="006E2390" w:rsidRDefault="006E2390" w:rsidP="006E2390">
            <w:pPr>
              <w:tabs>
                <w:tab w:val="left" w:pos="7360"/>
              </w:tabs>
              <w:spacing w:after="0" w:line="240" w:lineRule="auto"/>
              <w:jc w:val="center"/>
              <w:rPr>
                <w:rFonts w:ascii="Times New Roman" w:eastAsia="Times New Roman" w:hAnsi="Times New Roman" w:cs="Times New Roman"/>
                <w:b/>
                <w:sz w:val="28"/>
                <w:szCs w:val="28"/>
                <w:u w:val="single"/>
                <w:lang w:eastAsia="ru-RU"/>
              </w:rPr>
            </w:pPr>
            <w:r w:rsidRPr="006E2390">
              <w:rPr>
                <w:rFonts w:ascii="Times New Roman" w:eastAsia="Times New Roman" w:hAnsi="Times New Roman" w:cs="Times New Roman"/>
                <w:b/>
                <w:sz w:val="28"/>
                <w:szCs w:val="28"/>
                <w:u w:val="single"/>
                <w:lang w:eastAsia="ru-RU"/>
              </w:rPr>
              <w:t>Заявочная форма Участника</w:t>
            </w:r>
          </w:p>
          <w:p w:rsidR="006E2390" w:rsidRPr="006E2390" w:rsidRDefault="006E2390" w:rsidP="006E2390">
            <w:pPr>
              <w:spacing w:after="0" w:line="240" w:lineRule="auto"/>
              <w:jc w:val="center"/>
              <w:rPr>
                <w:rFonts w:ascii="Times New Roman" w:eastAsia="Times New Roman" w:hAnsi="Times New Roman" w:cs="Times New Roman"/>
                <w:b/>
                <w:bCs/>
                <w:sz w:val="40"/>
                <w:szCs w:val="40"/>
                <w:lang w:val="en-US" w:eastAsia="ru-RU"/>
              </w:rPr>
            </w:pPr>
          </w:p>
        </w:tc>
      </w:tr>
    </w:tbl>
    <w:p w:rsidR="006E2390" w:rsidRPr="006E2390" w:rsidRDefault="006E2390" w:rsidP="006E2390">
      <w:pPr>
        <w:spacing w:after="0" w:line="240" w:lineRule="auto"/>
        <w:rPr>
          <w:rFonts w:ascii="Times New Roman" w:eastAsia="Times New Roman" w:hAnsi="Times New Roman" w:cs="Times New Roman"/>
          <w:sz w:val="24"/>
          <w:szCs w:val="20"/>
          <w:lang w:eastAsia="ru-RU"/>
        </w:rPr>
      </w:pPr>
      <w:r w:rsidRPr="006E2390">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59264" behindDoc="0" locked="0" layoutInCell="1" allowOverlap="1">
                <wp:simplePos x="0" y="0"/>
                <wp:positionH relativeFrom="column">
                  <wp:posOffset>177165</wp:posOffset>
                </wp:positionH>
                <wp:positionV relativeFrom="paragraph">
                  <wp:posOffset>101600</wp:posOffset>
                </wp:positionV>
                <wp:extent cx="2218055" cy="822960"/>
                <wp:effectExtent l="9525" t="5715" r="10795"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055" cy="822960"/>
                        </a:xfrm>
                        <a:prstGeom prst="rect">
                          <a:avLst/>
                        </a:prstGeom>
                        <a:solidFill>
                          <a:srgbClr val="FFFFFF"/>
                        </a:solidFill>
                        <a:ln w="9525">
                          <a:solidFill>
                            <a:srgbClr val="000000"/>
                          </a:solidFill>
                          <a:miter lim="800000"/>
                          <a:headEnd/>
                          <a:tailEnd/>
                        </a:ln>
                      </wps:spPr>
                      <wps:txbx>
                        <w:txbxContent>
                          <w:p w:rsidR="00974BCF" w:rsidRDefault="00974BCF" w:rsidP="006E2390">
                            <w:pPr>
                              <w:jc w:val="center"/>
                              <w:rPr>
                                <w:szCs w:val="24"/>
                              </w:rPr>
                            </w:pPr>
                          </w:p>
                          <w:p w:rsidR="00974BCF" w:rsidRPr="00DE59C6" w:rsidRDefault="00974BCF" w:rsidP="006E2390">
                            <w:pPr>
                              <w:jc w:val="center"/>
                              <w:rPr>
                                <w:color w:val="BFBFBF"/>
                                <w:szCs w:val="24"/>
                              </w:rPr>
                            </w:pPr>
                            <w:r>
                              <w:rPr>
                                <w:color w:val="BFBFBF"/>
                                <w:szCs w:val="24"/>
                              </w:rPr>
                              <w:t>Стартовый номер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Прямоугольник 8" o:spid="_x0000_s1026" style="position:absolute;margin-left:13.95pt;margin-top:8pt;width:174.65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">
                <v:textbox>
                  <w:txbxContent>
                    <w:p w:rsidR="00916609" w:rsidRDefault="00916609" w:rsidP="006E2390">
                      <w:pPr>
                        <w:jc w:val="center"/>
                        <w:rPr>
                          <w:szCs w:val="24"/>
                        </w:rPr>
                      </w:pPr>
                    </w:p>
                    <w:p w:rsidR="00916609" w:rsidRPr="00DE59C6" w:rsidRDefault="00916609" w:rsidP="006E2390">
                      <w:pPr>
                        <w:jc w:val="center"/>
                        <w:rPr>
                          <w:color w:val="BFBFBF"/>
                          <w:szCs w:val="24"/>
                        </w:rPr>
                      </w:pPr>
                      <w:r>
                        <w:rPr>
                          <w:color w:val="BFBFBF"/>
                          <w:szCs w:val="24"/>
                        </w:rPr>
                        <w:t>Стартовый номер</w:t>
                      </w:r>
                    </w:p>
                  </w:txbxContent>
                </v:textbox>
              </v:rect>
            </w:pict>
          </mc:Fallback>
        </mc:AlternateContent>
      </w:r>
    </w:p>
    <w:p w:rsidR="006E2390" w:rsidRPr="006E2390" w:rsidRDefault="006E2390" w:rsidP="006E2390">
      <w:pPr>
        <w:spacing w:after="0" w:line="240" w:lineRule="auto"/>
        <w:rPr>
          <w:rFonts w:ascii="Times New Roman" w:eastAsia="Times New Roman" w:hAnsi="Times New Roman" w:cs="Times New Roman"/>
          <w:sz w:val="24"/>
          <w:szCs w:val="20"/>
          <w:lang w:eastAsia="ru-RU"/>
        </w:rPr>
      </w:pPr>
    </w:p>
    <w:p w:rsidR="006E2390" w:rsidRPr="006E2390" w:rsidRDefault="006E2390" w:rsidP="006E2390">
      <w:pPr>
        <w:tabs>
          <w:tab w:val="left" w:pos="3893"/>
        </w:tabs>
        <w:spacing w:after="0" w:line="240" w:lineRule="auto"/>
        <w:rPr>
          <w:rFonts w:ascii="Times New Roman" w:eastAsia="Times New Roman" w:hAnsi="Times New Roman" w:cs="Times New Roman"/>
          <w:sz w:val="24"/>
          <w:szCs w:val="20"/>
          <w:lang w:eastAsia="ru-RU"/>
        </w:rPr>
      </w:pPr>
      <w:r w:rsidRPr="006E2390">
        <w:rPr>
          <w:rFonts w:ascii="Times New Roman" w:eastAsia="Times New Roman" w:hAnsi="Times New Roman" w:cs="Times New Roman"/>
          <w:sz w:val="24"/>
          <w:szCs w:val="20"/>
          <w:lang w:eastAsia="ru-RU"/>
        </w:rPr>
        <w:tab/>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11545"/>
        <w:gridCol w:w="236"/>
      </w:tblGrid>
      <w:tr w:rsidR="00232DDA" w:rsidRPr="006E2390" w:rsidTr="0039410F">
        <w:trPr>
          <w:gridAfter w:val="1"/>
          <w:wAfter w:w="236" w:type="dxa"/>
          <w:trHeight w:val="273"/>
        </w:trPr>
        <w:tc>
          <w:tcPr>
            <w:tcW w:w="3288" w:type="dxa"/>
          </w:tcPr>
          <w:p w:rsidR="00232DDA" w:rsidRPr="006E2390" w:rsidRDefault="00232DDA" w:rsidP="006E2390">
            <w:pPr>
              <w:tabs>
                <w:tab w:val="left" w:pos="7360"/>
              </w:tabs>
              <w:spacing w:after="0" w:line="240" w:lineRule="auto"/>
              <w:jc w:val="center"/>
              <w:rPr>
                <w:rFonts w:ascii="Times New Roman" w:eastAsia="Times New Roman" w:hAnsi="Times New Roman" w:cs="Times New Roman"/>
                <w:b/>
                <w:sz w:val="24"/>
                <w:szCs w:val="20"/>
                <w:u w:val="single"/>
                <w:lang w:eastAsia="ru-RU"/>
              </w:rPr>
            </w:pPr>
          </w:p>
        </w:tc>
        <w:tc>
          <w:tcPr>
            <w:tcW w:w="11545" w:type="dxa"/>
            <w:vAlign w:val="center"/>
          </w:tcPr>
          <w:p w:rsidR="00232DDA" w:rsidRPr="006E2390" w:rsidRDefault="00232DDA" w:rsidP="006E2390">
            <w:pPr>
              <w:tabs>
                <w:tab w:val="left" w:pos="7360"/>
              </w:tabs>
              <w:spacing w:after="0" w:line="240" w:lineRule="auto"/>
              <w:jc w:val="center"/>
              <w:rPr>
                <w:rFonts w:ascii="Times New Roman" w:eastAsia="Times New Roman" w:hAnsi="Times New Roman" w:cs="Times New Roman"/>
                <w:b/>
                <w:sz w:val="24"/>
                <w:szCs w:val="20"/>
                <w:u w:val="single"/>
                <w:lang w:eastAsia="ru-RU"/>
              </w:rPr>
            </w:pPr>
          </w:p>
        </w:tc>
      </w:tr>
      <w:tr w:rsidR="00232DDA" w:rsidRPr="006E2390" w:rsidTr="0039410F">
        <w:trPr>
          <w:gridAfter w:val="1"/>
          <w:wAfter w:w="236" w:type="dxa"/>
          <w:trHeight w:val="643"/>
        </w:trPr>
        <w:tc>
          <w:tcPr>
            <w:tcW w:w="3288" w:type="dxa"/>
          </w:tcPr>
          <w:p w:rsidR="00232DDA" w:rsidRPr="006E2390" w:rsidRDefault="00232DDA" w:rsidP="006E2390">
            <w:pPr>
              <w:tabs>
                <w:tab w:val="left" w:pos="7360"/>
              </w:tabs>
              <w:spacing w:after="0" w:line="240" w:lineRule="auto"/>
              <w:jc w:val="center"/>
              <w:rPr>
                <w:rFonts w:ascii="Times New Roman" w:eastAsia="Times New Roman" w:hAnsi="Times New Roman" w:cs="Times New Roman"/>
                <w:b/>
                <w:sz w:val="24"/>
                <w:szCs w:val="20"/>
                <w:lang w:eastAsia="ru-RU"/>
              </w:rPr>
            </w:pPr>
            <w:r w:rsidRPr="006E2390">
              <w:rPr>
                <w:rFonts w:ascii="Times New Roman" w:eastAsia="Times New Roman" w:hAnsi="Times New Roman" w:cs="Times New Roman"/>
                <w:b/>
                <w:sz w:val="24"/>
                <w:szCs w:val="20"/>
                <w:lang w:eastAsia="ru-RU"/>
              </w:rPr>
              <w:t>Фамилия, Имя, Отчество</w:t>
            </w:r>
          </w:p>
        </w:tc>
        <w:tc>
          <w:tcPr>
            <w:tcW w:w="11545" w:type="dxa"/>
          </w:tcPr>
          <w:p w:rsidR="00232DDA" w:rsidRPr="006E2390" w:rsidRDefault="00232DDA" w:rsidP="006E2390">
            <w:pPr>
              <w:tabs>
                <w:tab w:val="left" w:pos="7360"/>
              </w:tabs>
              <w:spacing w:after="0" w:line="240" w:lineRule="auto"/>
              <w:jc w:val="center"/>
              <w:rPr>
                <w:rFonts w:ascii="Times New Roman" w:eastAsia="Times New Roman" w:hAnsi="Times New Roman" w:cs="Times New Roman"/>
                <w:b/>
                <w:sz w:val="24"/>
                <w:szCs w:val="20"/>
                <w:u w:val="single"/>
                <w:lang w:eastAsia="ru-RU"/>
              </w:rPr>
            </w:pPr>
          </w:p>
        </w:tc>
      </w:tr>
      <w:tr w:rsidR="00232DDA" w:rsidRPr="006E2390" w:rsidTr="0039410F">
        <w:trPr>
          <w:gridAfter w:val="1"/>
          <w:wAfter w:w="236" w:type="dxa"/>
          <w:trHeight w:val="281"/>
        </w:trPr>
        <w:tc>
          <w:tcPr>
            <w:tcW w:w="3288" w:type="dxa"/>
          </w:tcPr>
          <w:p w:rsidR="00232DDA" w:rsidRPr="006E2390" w:rsidRDefault="00232DDA" w:rsidP="006E2390">
            <w:pPr>
              <w:tabs>
                <w:tab w:val="left" w:pos="7360"/>
              </w:tabs>
              <w:spacing w:after="0" w:line="240" w:lineRule="auto"/>
              <w:jc w:val="center"/>
              <w:rPr>
                <w:rFonts w:ascii="Times New Roman" w:eastAsia="Times New Roman" w:hAnsi="Times New Roman" w:cs="Times New Roman"/>
                <w:b/>
                <w:sz w:val="24"/>
                <w:szCs w:val="20"/>
                <w:lang w:eastAsia="ru-RU"/>
              </w:rPr>
            </w:pPr>
            <w:r w:rsidRPr="006E2390">
              <w:rPr>
                <w:rFonts w:ascii="Times New Roman" w:eastAsia="Times New Roman" w:hAnsi="Times New Roman" w:cs="Times New Roman"/>
                <w:b/>
                <w:sz w:val="24"/>
                <w:szCs w:val="20"/>
                <w:lang w:eastAsia="ru-RU"/>
              </w:rPr>
              <w:t>Дата рождения</w:t>
            </w:r>
          </w:p>
        </w:tc>
        <w:tc>
          <w:tcPr>
            <w:tcW w:w="11545" w:type="dxa"/>
          </w:tcPr>
          <w:p w:rsidR="00232DDA" w:rsidRPr="006E2390" w:rsidRDefault="00232DDA" w:rsidP="006E2390">
            <w:pPr>
              <w:tabs>
                <w:tab w:val="left" w:pos="7360"/>
              </w:tabs>
              <w:spacing w:after="0" w:line="240" w:lineRule="auto"/>
              <w:jc w:val="center"/>
              <w:rPr>
                <w:rFonts w:ascii="Times New Roman" w:eastAsia="Times New Roman" w:hAnsi="Times New Roman" w:cs="Times New Roman"/>
                <w:b/>
                <w:sz w:val="24"/>
                <w:szCs w:val="20"/>
                <w:u w:val="single"/>
                <w:lang w:eastAsia="ru-RU"/>
              </w:rPr>
            </w:pPr>
          </w:p>
        </w:tc>
      </w:tr>
      <w:tr w:rsidR="00232DDA" w:rsidRPr="006E2390" w:rsidTr="0039410F">
        <w:trPr>
          <w:gridAfter w:val="1"/>
          <w:wAfter w:w="236" w:type="dxa"/>
          <w:trHeight w:val="267"/>
        </w:trPr>
        <w:tc>
          <w:tcPr>
            <w:tcW w:w="3288" w:type="dxa"/>
          </w:tcPr>
          <w:p w:rsidR="00232DDA" w:rsidRPr="006E2390" w:rsidRDefault="00232DDA" w:rsidP="006E2390">
            <w:pPr>
              <w:tabs>
                <w:tab w:val="left" w:pos="7360"/>
              </w:tabs>
              <w:spacing w:after="0" w:line="240" w:lineRule="auto"/>
              <w:jc w:val="center"/>
              <w:rPr>
                <w:rFonts w:ascii="Times New Roman" w:eastAsia="Times New Roman" w:hAnsi="Times New Roman" w:cs="Times New Roman"/>
                <w:b/>
                <w:sz w:val="24"/>
                <w:szCs w:val="20"/>
                <w:lang w:val="en-US" w:eastAsia="ru-RU"/>
              </w:rPr>
            </w:pPr>
            <w:r w:rsidRPr="006E2390">
              <w:rPr>
                <w:rFonts w:ascii="Times New Roman" w:eastAsia="Times New Roman" w:hAnsi="Times New Roman" w:cs="Times New Roman"/>
                <w:b/>
                <w:sz w:val="24"/>
                <w:szCs w:val="20"/>
                <w:lang w:val="en-US" w:eastAsia="ru-RU"/>
              </w:rPr>
              <w:t>nicname</w:t>
            </w:r>
          </w:p>
        </w:tc>
        <w:tc>
          <w:tcPr>
            <w:tcW w:w="11545" w:type="dxa"/>
          </w:tcPr>
          <w:p w:rsidR="00232DDA" w:rsidRPr="006E2390" w:rsidRDefault="00232DDA" w:rsidP="006E2390">
            <w:pPr>
              <w:tabs>
                <w:tab w:val="left" w:pos="7360"/>
              </w:tabs>
              <w:spacing w:after="0" w:line="240" w:lineRule="auto"/>
              <w:jc w:val="center"/>
              <w:rPr>
                <w:rFonts w:ascii="Times New Roman" w:eastAsia="Times New Roman" w:hAnsi="Times New Roman" w:cs="Times New Roman"/>
                <w:b/>
                <w:sz w:val="24"/>
                <w:szCs w:val="20"/>
                <w:u w:val="single"/>
                <w:lang w:eastAsia="ru-RU"/>
              </w:rPr>
            </w:pPr>
          </w:p>
        </w:tc>
      </w:tr>
      <w:tr w:rsidR="00232DDA" w:rsidRPr="006E2390" w:rsidTr="0039410F">
        <w:trPr>
          <w:gridAfter w:val="1"/>
          <w:wAfter w:w="236" w:type="dxa"/>
          <w:trHeight w:val="162"/>
        </w:trPr>
        <w:tc>
          <w:tcPr>
            <w:tcW w:w="3288" w:type="dxa"/>
          </w:tcPr>
          <w:p w:rsidR="00232DDA" w:rsidRPr="006E2390" w:rsidRDefault="00232DDA" w:rsidP="006E2390">
            <w:pPr>
              <w:tabs>
                <w:tab w:val="left" w:pos="7360"/>
              </w:tabs>
              <w:spacing w:after="0" w:line="240" w:lineRule="auto"/>
              <w:jc w:val="center"/>
              <w:rPr>
                <w:rFonts w:ascii="Times New Roman" w:eastAsia="Times New Roman" w:hAnsi="Times New Roman" w:cs="Times New Roman"/>
                <w:b/>
                <w:sz w:val="24"/>
                <w:szCs w:val="20"/>
                <w:lang w:eastAsia="ru-RU"/>
              </w:rPr>
            </w:pPr>
            <w:r w:rsidRPr="006E2390">
              <w:rPr>
                <w:rFonts w:ascii="Times New Roman" w:eastAsia="Times New Roman" w:hAnsi="Times New Roman" w:cs="Times New Roman"/>
                <w:b/>
                <w:sz w:val="24"/>
                <w:szCs w:val="20"/>
                <w:lang w:eastAsia="ru-RU"/>
              </w:rPr>
              <w:t>Адрес, E-mail, телефон</w:t>
            </w:r>
          </w:p>
        </w:tc>
        <w:tc>
          <w:tcPr>
            <w:tcW w:w="11545" w:type="dxa"/>
          </w:tcPr>
          <w:p w:rsidR="00232DDA" w:rsidRPr="006E2390" w:rsidRDefault="00232DDA" w:rsidP="006E2390">
            <w:pPr>
              <w:tabs>
                <w:tab w:val="left" w:pos="7360"/>
              </w:tabs>
              <w:spacing w:after="0" w:line="240" w:lineRule="auto"/>
              <w:jc w:val="center"/>
              <w:rPr>
                <w:rFonts w:ascii="Times New Roman" w:eastAsia="Times New Roman" w:hAnsi="Times New Roman" w:cs="Times New Roman"/>
                <w:b/>
                <w:sz w:val="24"/>
                <w:szCs w:val="20"/>
                <w:u w:val="single"/>
                <w:lang w:eastAsia="ru-RU"/>
              </w:rPr>
            </w:pPr>
          </w:p>
        </w:tc>
      </w:tr>
      <w:tr w:rsidR="00232DDA" w:rsidRPr="006E2390" w:rsidTr="0039410F">
        <w:trPr>
          <w:gridAfter w:val="1"/>
          <w:wAfter w:w="236" w:type="dxa"/>
          <w:trHeight w:val="495"/>
        </w:trPr>
        <w:tc>
          <w:tcPr>
            <w:tcW w:w="3288" w:type="dxa"/>
          </w:tcPr>
          <w:p w:rsidR="00232DDA" w:rsidRPr="006E2390" w:rsidRDefault="00232DDA" w:rsidP="006E2390">
            <w:pPr>
              <w:tabs>
                <w:tab w:val="left" w:pos="7360"/>
              </w:tabs>
              <w:spacing w:after="0" w:line="240" w:lineRule="auto"/>
              <w:jc w:val="center"/>
              <w:rPr>
                <w:rFonts w:ascii="Times New Roman" w:eastAsia="Times New Roman" w:hAnsi="Times New Roman" w:cs="Times New Roman"/>
                <w:b/>
                <w:sz w:val="24"/>
                <w:szCs w:val="20"/>
                <w:lang w:eastAsia="ru-RU"/>
              </w:rPr>
            </w:pPr>
            <w:r w:rsidRPr="006E2390">
              <w:rPr>
                <w:rFonts w:ascii="Times New Roman" w:eastAsia="Times New Roman" w:hAnsi="Times New Roman" w:cs="Times New Roman"/>
                <w:b/>
                <w:sz w:val="24"/>
                <w:szCs w:val="20"/>
                <w:lang w:eastAsia="ru-RU"/>
              </w:rPr>
              <w:t>№ страхового полиса (от несчастных случаев)</w:t>
            </w:r>
          </w:p>
        </w:tc>
        <w:tc>
          <w:tcPr>
            <w:tcW w:w="11545" w:type="dxa"/>
          </w:tcPr>
          <w:p w:rsidR="00232DDA" w:rsidRPr="006E2390" w:rsidRDefault="00232DDA" w:rsidP="006E2390">
            <w:pPr>
              <w:tabs>
                <w:tab w:val="left" w:pos="7360"/>
              </w:tabs>
              <w:spacing w:after="0" w:line="240" w:lineRule="auto"/>
              <w:jc w:val="center"/>
              <w:rPr>
                <w:rFonts w:ascii="Times New Roman" w:eastAsia="Times New Roman" w:hAnsi="Times New Roman" w:cs="Times New Roman"/>
                <w:b/>
                <w:sz w:val="24"/>
                <w:szCs w:val="20"/>
                <w:u w:val="single"/>
                <w:lang w:eastAsia="ru-RU"/>
              </w:rPr>
            </w:pPr>
          </w:p>
        </w:tc>
      </w:tr>
      <w:tr w:rsidR="00232DDA" w:rsidRPr="006E2390" w:rsidTr="0039410F">
        <w:trPr>
          <w:gridAfter w:val="1"/>
          <w:wAfter w:w="236" w:type="dxa"/>
          <w:trHeight w:val="467"/>
        </w:trPr>
        <w:tc>
          <w:tcPr>
            <w:tcW w:w="3288" w:type="dxa"/>
          </w:tcPr>
          <w:p w:rsidR="00232DDA" w:rsidRPr="006E2390" w:rsidRDefault="00232DDA" w:rsidP="006E2390">
            <w:pPr>
              <w:tabs>
                <w:tab w:val="left" w:pos="7360"/>
              </w:tabs>
              <w:spacing w:after="0" w:line="240" w:lineRule="auto"/>
              <w:jc w:val="center"/>
              <w:rPr>
                <w:rFonts w:ascii="Times New Roman" w:eastAsia="Times New Roman" w:hAnsi="Times New Roman" w:cs="Times New Roman"/>
                <w:b/>
                <w:sz w:val="24"/>
                <w:szCs w:val="20"/>
                <w:lang w:eastAsia="ru-RU"/>
              </w:rPr>
            </w:pPr>
            <w:r w:rsidRPr="006E2390">
              <w:rPr>
                <w:rFonts w:ascii="Times New Roman" w:eastAsia="Times New Roman" w:hAnsi="Times New Roman" w:cs="Times New Roman"/>
                <w:b/>
                <w:sz w:val="24"/>
                <w:szCs w:val="20"/>
                <w:lang w:eastAsia="ru-RU"/>
              </w:rPr>
              <w:t>Лицо для контактов (ФИО, адрес, телефон)</w:t>
            </w:r>
          </w:p>
        </w:tc>
        <w:tc>
          <w:tcPr>
            <w:tcW w:w="11545" w:type="dxa"/>
          </w:tcPr>
          <w:p w:rsidR="00232DDA" w:rsidRPr="006E2390" w:rsidRDefault="00232DDA" w:rsidP="006E2390">
            <w:pPr>
              <w:tabs>
                <w:tab w:val="left" w:pos="7360"/>
              </w:tabs>
              <w:spacing w:after="0" w:line="240" w:lineRule="auto"/>
              <w:jc w:val="center"/>
              <w:rPr>
                <w:rFonts w:ascii="Times New Roman" w:eastAsia="Times New Roman" w:hAnsi="Times New Roman" w:cs="Times New Roman"/>
                <w:b/>
                <w:sz w:val="24"/>
                <w:szCs w:val="20"/>
                <w:u w:val="single"/>
                <w:lang w:eastAsia="ru-RU"/>
              </w:rPr>
            </w:pPr>
          </w:p>
        </w:tc>
      </w:tr>
      <w:tr w:rsidR="006E2390" w:rsidRPr="006E2390" w:rsidTr="0039410F">
        <w:trPr>
          <w:gridAfter w:val="1"/>
          <w:wAfter w:w="236" w:type="dxa"/>
          <w:trHeight w:val="479"/>
        </w:trPr>
        <w:tc>
          <w:tcPr>
            <w:tcW w:w="3288" w:type="dxa"/>
          </w:tcPr>
          <w:p w:rsidR="006E2390" w:rsidRPr="006E2390" w:rsidRDefault="006E2390" w:rsidP="006E2390">
            <w:pPr>
              <w:tabs>
                <w:tab w:val="left" w:pos="7360"/>
              </w:tabs>
              <w:spacing w:after="0" w:line="240" w:lineRule="auto"/>
              <w:jc w:val="center"/>
              <w:rPr>
                <w:rFonts w:ascii="Times New Roman" w:eastAsia="Times New Roman" w:hAnsi="Times New Roman" w:cs="Times New Roman"/>
                <w:b/>
                <w:sz w:val="24"/>
                <w:szCs w:val="20"/>
                <w:lang w:eastAsia="ru-RU"/>
              </w:rPr>
            </w:pPr>
            <w:r w:rsidRPr="006E2390">
              <w:rPr>
                <w:rFonts w:ascii="Times New Roman" w:eastAsia="Times New Roman" w:hAnsi="Times New Roman" w:cs="Times New Roman"/>
                <w:b/>
                <w:sz w:val="24"/>
                <w:szCs w:val="20"/>
                <w:lang w:eastAsia="ru-RU"/>
              </w:rPr>
              <w:t>Транспортное средство: марка, объем двигателя, бензин или дизель</w:t>
            </w:r>
          </w:p>
        </w:tc>
        <w:tc>
          <w:tcPr>
            <w:tcW w:w="11545" w:type="dxa"/>
          </w:tcPr>
          <w:p w:rsidR="006E2390" w:rsidRPr="006E2390" w:rsidRDefault="006E2390" w:rsidP="006E2390">
            <w:pPr>
              <w:tabs>
                <w:tab w:val="left" w:pos="7360"/>
              </w:tabs>
              <w:spacing w:after="0" w:line="240" w:lineRule="auto"/>
              <w:jc w:val="center"/>
              <w:rPr>
                <w:rFonts w:ascii="Times New Roman" w:eastAsia="Times New Roman" w:hAnsi="Times New Roman" w:cs="Times New Roman"/>
                <w:b/>
                <w:sz w:val="24"/>
                <w:szCs w:val="20"/>
                <w:u w:val="single"/>
                <w:lang w:eastAsia="ru-RU"/>
              </w:rPr>
            </w:pPr>
          </w:p>
        </w:tc>
      </w:tr>
      <w:tr w:rsidR="006E2390" w:rsidRPr="006E2390" w:rsidTr="0039410F">
        <w:trPr>
          <w:gridAfter w:val="1"/>
          <w:wAfter w:w="236" w:type="dxa"/>
          <w:trHeight w:val="349"/>
        </w:trPr>
        <w:tc>
          <w:tcPr>
            <w:tcW w:w="3288" w:type="dxa"/>
          </w:tcPr>
          <w:p w:rsidR="006E2390" w:rsidRPr="006E2390" w:rsidRDefault="006E2390" w:rsidP="006E2390">
            <w:pPr>
              <w:tabs>
                <w:tab w:val="left" w:pos="7360"/>
              </w:tabs>
              <w:spacing w:after="0" w:line="240" w:lineRule="auto"/>
              <w:jc w:val="center"/>
              <w:rPr>
                <w:rFonts w:ascii="Times New Roman" w:eastAsia="Times New Roman" w:hAnsi="Times New Roman" w:cs="Times New Roman"/>
                <w:b/>
                <w:sz w:val="24"/>
                <w:szCs w:val="20"/>
                <w:lang w:eastAsia="ru-RU"/>
              </w:rPr>
            </w:pPr>
            <w:r w:rsidRPr="006E2390">
              <w:rPr>
                <w:rFonts w:ascii="Times New Roman" w:eastAsia="Times New Roman" w:hAnsi="Times New Roman" w:cs="Times New Roman"/>
                <w:b/>
                <w:sz w:val="24"/>
                <w:szCs w:val="20"/>
                <w:lang w:eastAsia="ru-RU"/>
              </w:rPr>
              <w:t>Государственный номерной знак</w:t>
            </w:r>
          </w:p>
        </w:tc>
        <w:tc>
          <w:tcPr>
            <w:tcW w:w="11545" w:type="dxa"/>
          </w:tcPr>
          <w:p w:rsidR="006E2390" w:rsidRPr="006E2390" w:rsidRDefault="006E2390" w:rsidP="006E2390">
            <w:pPr>
              <w:tabs>
                <w:tab w:val="left" w:pos="7360"/>
              </w:tabs>
              <w:spacing w:after="0" w:line="240" w:lineRule="auto"/>
              <w:jc w:val="center"/>
              <w:rPr>
                <w:rFonts w:ascii="Times New Roman" w:eastAsia="Times New Roman" w:hAnsi="Times New Roman" w:cs="Times New Roman"/>
                <w:b/>
                <w:sz w:val="24"/>
                <w:szCs w:val="20"/>
                <w:u w:val="single"/>
                <w:lang w:eastAsia="ru-RU"/>
              </w:rPr>
            </w:pPr>
          </w:p>
        </w:tc>
      </w:tr>
      <w:tr w:rsidR="006E2390" w:rsidRPr="006E2390" w:rsidTr="0039410F">
        <w:trPr>
          <w:gridAfter w:val="1"/>
          <w:wAfter w:w="236" w:type="dxa"/>
          <w:trHeight w:val="273"/>
        </w:trPr>
        <w:tc>
          <w:tcPr>
            <w:tcW w:w="3288" w:type="dxa"/>
          </w:tcPr>
          <w:p w:rsidR="006E2390" w:rsidRPr="006E2390" w:rsidRDefault="006E2390" w:rsidP="006E2390">
            <w:pPr>
              <w:tabs>
                <w:tab w:val="left" w:pos="7360"/>
              </w:tabs>
              <w:spacing w:after="0" w:line="240" w:lineRule="auto"/>
              <w:jc w:val="center"/>
              <w:rPr>
                <w:rFonts w:ascii="Times New Roman" w:eastAsia="Times New Roman" w:hAnsi="Times New Roman" w:cs="Times New Roman"/>
                <w:b/>
                <w:sz w:val="24"/>
                <w:szCs w:val="20"/>
                <w:lang w:eastAsia="ru-RU"/>
              </w:rPr>
            </w:pPr>
          </w:p>
        </w:tc>
        <w:tc>
          <w:tcPr>
            <w:tcW w:w="11545" w:type="dxa"/>
            <w:vAlign w:val="center"/>
          </w:tcPr>
          <w:p w:rsidR="006E2390" w:rsidRPr="006E2390" w:rsidRDefault="006E2390" w:rsidP="006E2390">
            <w:pPr>
              <w:tabs>
                <w:tab w:val="center" w:pos="4961"/>
                <w:tab w:val="left" w:pos="8565"/>
              </w:tabs>
              <w:spacing w:after="0" w:line="240" w:lineRule="auto"/>
              <w:rPr>
                <w:rFonts w:ascii="Arial" w:eastAsia="Times New Roman" w:hAnsi="Arial" w:cs="Arial"/>
                <w:b/>
                <w:sz w:val="18"/>
                <w:szCs w:val="18"/>
                <w:lang w:eastAsia="ru-RU"/>
              </w:rPr>
            </w:pPr>
            <w:r w:rsidRPr="006E2390">
              <w:rPr>
                <w:rFonts w:ascii="Arial" w:eastAsia="Times New Roman" w:hAnsi="Arial" w:cs="Arial"/>
                <w:b/>
                <w:sz w:val="18"/>
                <w:szCs w:val="18"/>
                <w:lang w:eastAsia="ru-RU"/>
              </w:rPr>
              <w:t>Подписав эту заявку, участники соревнования подтверждают, что они:</w:t>
            </w:r>
          </w:p>
          <w:p w:rsidR="006E2390" w:rsidRPr="006E2390" w:rsidRDefault="006E2390" w:rsidP="006E2390">
            <w:pPr>
              <w:tabs>
                <w:tab w:val="center" w:pos="4961"/>
                <w:tab w:val="left" w:pos="8565"/>
              </w:tabs>
              <w:spacing w:after="0" w:line="240" w:lineRule="auto"/>
              <w:rPr>
                <w:rFonts w:ascii="Arial" w:eastAsia="Times New Roman" w:hAnsi="Arial" w:cs="Arial"/>
                <w:b/>
                <w:sz w:val="18"/>
                <w:szCs w:val="18"/>
                <w:lang w:eastAsia="ru-RU"/>
              </w:rPr>
            </w:pPr>
            <w:r w:rsidRPr="006E2390">
              <w:rPr>
                <w:rFonts w:ascii="Arial" w:eastAsia="Times New Roman" w:hAnsi="Arial" w:cs="Arial"/>
                <w:b/>
                <w:sz w:val="18"/>
                <w:szCs w:val="18"/>
                <w:lang w:eastAsia="ru-RU"/>
              </w:rPr>
              <w:t>1. Полностью ознакомлены с техникой безопасности всего оборудования, размещенного на борту их транспортного средства и обязуются ее соблюдать, при использовании данного оборудования;</w:t>
            </w:r>
          </w:p>
          <w:p w:rsidR="006E2390" w:rsidRPr="006E2390" w:rsidRDefault="006E2390" w:rsidP="006E2390">
            <w:pPr>
              <w:tabs>
                <w:tab w:val="center" w:pos="4961"/>
                <w:tab w:val="left" w:pos="8565"/>
              </w:tabs>
              <w:spacing w:after="0" w:line="240" w:lineRule="auto"/>
              <w:rPr>
                <w:rFonts w:ascii="Arial" w:eastAsia="Times New Roman" w:hAnsi="Arial" w:cs="Arial"/>
                <w:b/>
                <w:sz w:val="18"/>
                <w:szCs w:val="18"/>
                <w:lang w:eastAsia="ru-RU"/>
              </w:rPr>
            </w:pPr>
            <w:r w:rsidRPr="006E2390">
              <w:rPr>
                <w:rFonts w:ascii="Arial" w:eastAsia="Times New Roman" w:hAnsi="Arial" w:cs="Arial"/>
                <w:b/>
                <w:sz w:val="18"/>
                <w:szCs w:val="18"/>
                <w:lang w:eastAsia="ru-RU"/>
              </w:rPr>
              <w:t>2.Ознакомились с положением о проведении настоящего соревнования и обязуются выполнять все его требования;</w:t>
            </w:r>
          </w:p>
          <w:p w:rsidR="006E2390" w:rsidRPr="006E2390" w:rsidRDefault="006E2390" w:rsidP="006E2390">
            <w:pPr>
              <w:tabs>
                <w:tab w:val="center" w:pos="4961"/>
                <w:tab w:val="left" w:pos="8565"/>
              </w:tabs>
              <w:spacing w:after="0" w:line="240" w:lineRule="auto"/>
              <w:rPr>
                <w:rFonts w:ascii="Arial" w:eastAsia="Times New Roman" w:hAnsi="Arial" w:cs="Arial"/>
                <w:b/>
                <w:sz w:val="18"/>
                <w:szCs w:val="18"/>
                <w:lang w:eastAsia="ru-RU"/>
              </w:rPr>
            </w:pPr>
            <w:r w:rsidRPr="006E2390">
              <w:rPr>
                <w:rFonts w:ascii="Arial" w:eastAsia="Times New Roman" w:hAnsi="Arial" w:cs="Arial"/>
                <w:b/>
                <w:sz w:val="18"/>
                <w:szCs w:val="18"/>
                <w:lang w:eastAsia="ru-RU"/>
              </w:rPr>
              <w:t>3.Принимают на себя всю ответственность за риски и возможные последствия своего участия в соревновании;</w:t>
            </w:r>
          </w:p>
          <w:p w:rsidR="006E2390" w:rsidRPr="006E2390" w:rsidRDefault="006E2390" w:rsidP="006E2390">
            <w:pPr>
              <w:tabs>
                <w:tab w:val="left" w:pos="7360"/>
              </w:tabs>
              <w:spacing w:after="0" w:line="240" w:lineRule="auto"/>
              <w:rPr>
                <w:rFonts w:ascii="Times New Roman" w:eastAsia="Times New Roman" w:hAnsi="Times New Roman" w:cs="Times New Roman"/>
                <w:b/>
                <w:sz w:val="24"/>
                <w:szCs w:val="20"/>
                <w:u w:val="single"/>
                <w:lang w:eastAsia="ru-RU"/>
              </w:rPr>
            </w:pPr>
            <w:r w:rsidRPr="006E2390">
              <w:rPr>
                <w:rFonts w:ascii="Arial" w:eastAsia="Times New Roman" w:hAnsi="Arial" w:cs="Arial"/>
                <w:b/>
                <w:sz w:val="18"/>
                <w:szCs w:val="18"/>
                <w:lang w:eastAsia="ru-RU"/>
              </w:rPr>
              <w:t>4.Признают за организатором права на использование всех фото-, видеоматериалов соревнования для пропаганды автомобильного и мотоциклетного спорта.</w:t>
            </w:r>
          </w:p>
        </w:tc>
      </w:tr>
      <w:tr w:rsidR="006E2390" w:rsidRPr="006E2390" w:rsidTr="0039410F">
        <w:trPr>
          <w:trHeight w:val="307"/>
        </w:trPr>
        <w:tc>
          <w:tcPr>
            <w:tcW w:w="3288" w:type="dxa"/>
            <w:vAlign w:val="center"/>
          </w:tcPr>
          <w:p w:rsidR="006E2390" w:rsidRPr="006E2390" w:rsidRDefault="006E2390" w:rsidP="006E2390">
            <w:pPr>
              <w:tabs>
                <w:tab w:val="left" w:pos="7360"/>
              </w:tabs>
              <w:spacing w:after="0" w:line="240" w:lineRule="auto"/>
              <w:jc w:val="center"/>
              <w:rPr>
                <w:rFonts w:ascii="Times New Roman" w:eastAsia="Times New Roman" w:hAnsi="Times New Roman" w:cs="Times New Roman"/>
                <w:b/>
                <w:sz w:val="24"/>
                <w:szCs w:val="20"/>
                <w:lang w:eastAsia="ru-RU"/>
              </w:rPr>
            </w:pPr>
            <w:r w:rsidRPr="006E2390">
              <w:rPr>
                <w:rFonts w:ascii="Times New Roman" w:eastAsia="Times New Roman" w:hAnsi="Times New Roman" w:cs="Times New Roman"/>
                <w:b/>
                <w:sz w:val="24"/>
                <w:szCs w:val="20"/>
                <w:lang w:eastAsia="ru-RU"/>
              </w:rPr>
              <w:t>ПОДПИСЬ</w:t>
            </w:r>
          </w:p>
        </w:tc>
        <w:tc>
          <w:tcPr>
            <w:tcW w:w="11545" w:type="dxa"/>
          </w:tcPr>
          <w:p w:rsidR="006E2390" w:rsidRPr="006E2390" w:rsidRDefault="006E2390" w:rsidP="006E2390">
            <w:pPr>
              <w:tabs>
                <w:tab w:val="left" w:pos="7360"/>
              </w:tabs>
              <w:spacing w:after="0" w:line="240" w:lineRule="auto"/>
              <w:jc w:val="center"/>
              <w:rPr>
                <w:rFonts w:ascii="Times New Roman" w:eastAsia="Times New Roman" w:hAnsi="Times New Roman" w:cs="Times New Roman"/>
                <w:b/>
                <w:sz w:val="24"/>
                <w:szCs w:val="20"/>
                <w:u w:val="single"/>
                <w:lang w:eastAsia="ru-RU"/>
              </w:rPr>
            </w:pPr>
          </w:p>
        </w:tc>
        <w:tc>
          <w:tcPr>
            <w:tcW w:w="236" w:type="dxa"/>
          </w:tcPr>
          <w:p w:rsidR="006E2390" w:rsidRPr="006E2390" w:rsidRDefault="006E2390" w:rsidP="006E2390">
            <w:pPr>
              <w:tabs>
                <w:tab w:val="left" w:pos="7360"/>
              </w:tabs>
              <w:spacing w:after="0" w:line="240" w:lineRule="auto"/>
              <w:jc w:val="center"/>
              <w:rPr>
                <w:rFonts w:ascii="Times New Roman" w:eastAsia="Times New Roman" w:hAnsi="Times New Roman" w:cs="Times New Roman"/>
                <w:b/>
                <w:sz w:val="24"/>
                <w:szCs w:val="20"/>
                <w:u w:val="single"/>
                <w:lang w:eastAsia="ru-RU"/>
              </w:rPr>
            </w:pPr>
          </w:p>
        </w:tc>
      </w:tr>
    </w:tbl>
    <w:p w:rsidR="006E2390" w:rsidRPr="006E2390" w:rsidRDefault="006E2390" w:rsidP="006E2390">
      <w:pPr>
        <w:tabs>
          <w:tab w:val="left" w:pos="7360"/>
        </w:tabs>
        <w:spacing w:after="0" w:line="240" w:lineRule="auto"/>
        <w:jc w:val="center"/>
        <w:rPr>
          <w:rFonts w:ascii="Times New Roman" w:eastAsia="Times New Roman" w:hAnsi="Times New Roman" w:cs="Times New Roman"/>
          <w:b/>
          <w:sz w:val="28"/>
          <w:szCs w:val="28"/>
          <w:u w:val="single"/>
          <w:lang w:eastAsia="ru-RU"/>
        </w:rPr>
      </w:pPr>
      <w:r w:rsidRPr="006E2390">
        <w:rPr>
          <w:rFonts w:ascii="Times New Roman" w:eastAsia="Times New Roman" w:hAnsi="Times New Roman" w:cs="Times New Roman"/>
          <w:b/>
          <w:noProof/>
          <w:sz w:val="28"/>
          <w:szCs w:val="28"/>
          <w:u w:val="single"/>
          <w:lang w:eastAsia="ru-RU"/>
        </w:rPr>
        <mc:AlternateContent>
          <mc:Choice Requires="wps">
            <w:drawing>
              <wp:anchor distT="0" distB="0" distL="114300" distR="114300" simplePos="0" relativeHeight="251661312" behindDoc="0" locked="0" layoutInCell="1" allowOverlap="1">
                <wp:simplePos x="0" y="0"/>
                <wp:positionH relativeFrom="column">
                  <wp:posOffset>1945640</wp:posOffset>
                </wp:positionH>
                <wp:positionV relativeFrom="paragraph">
                  <wp:posOffset>57785</wp:posOffset>
                </wp:positionV>
                <wp:extent cx="1524000" cy="490855"/>
                <wp:effectExtent l="6350" t="10795" r="12700" b="127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90855"/>
                        </a:xfrm>
                        <a:prstGeom prst="rect">
                          <a:avLst/>
                        </a:prstGeom>
                        <a:solidFill>
                          <a:srgbClr val="FFFFFF"/>
                        </a:solidFill>
                        <a:ln w="9525">
                          <a:solidFill>
                            <a:srgbClr val="000000"/>
                          </a:solidFill>
                          <a:miter lim="800000"/>
                          <a:headEnd/>
                          <a:tailEnd/>
                        </a:ln>
                      </wps:spPr>
                      <wps:txbx>
                        <w:txbxContent>
                          <w:p w:rsidR="00974BCF" w:rsidRPr="006A14B8" w:rsidRDefault="00974BCF" w:rsidP="006E2390">
                            <w:pPr>
                              <w:jc w:val="center"/>
                              <w:rPr>
                                <w:color w:val="BFBFBF"/>
                                <w:szCs w:val="24"/>
                              </w:rPr>
                            </w:pPr>
                            <w:r w:rsidRPr="006A14B8">
                              <w:rPr>
                                <w:color w:val="BFBFBF"/>
                                <w:szCs w:val="24"/>
                              </w:rPr>
                              <w:t>Медицинская комиссия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Прямоугольник 7" o:spid="_x0000_s1027" style="position:absolute;left:0;text-align:left;margin-left:153.2pt;margin-top:4.55pt;width:120pt;height:3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">
                <v:textbox>
                  <w:txbxContent>
                    <w:p w:rsidR="00916609" w:rsidRPr="006A14B8" w:rsidRDefault="00916609" w:rsidP="006E2390">
                      <w:pPr>
                        <w:jc w:val="center"/>
                        <w:rPr>
                          <w:color w:val="BFBFBF"/>
                          <w:szCs w:val="24"/>
                        </w:rPr>
                      </w:pPr>
                      <w:r w:rsidRPr="006A14B8">
                        <w:rPr>
                          <w:color w:val="BFBFBF"/>
                          <w:szCs w:val="24"/>
                        </w:rPr>
                        <w:t>Медицинская комиссия</w:t>
                      </w:r>
                    </w:p>
                  </w:txbxContent>
                </v:textbox>
              </v:rect>
            </w:pict>
          </mc:Fallback>
        </mc:AlternateContent>
      </w:r>
      <w:r w:rsidRPr="006E2390">
        <w:rPr>
          <w:rFonts w:ascii="Times New Roman" w:eastAsia="Times New Roman" w:hAnsi="Times New Roman" w:cs="Times New Roman"/>
          <w:b/>
          <w:noProof/>
          <w:sz w:val="28"/>
          <w:szCs w:val="28"/>
          <w:u w:val="single"/>
          <w:lang w:eastAsia="ru-RU"/>
        </w:rPr>
        <mc:AlternateContent>
          <mc:Choice Requires="wps">
            <w:drawing>
              <wp:anchor distT="0" distB="0" distL="114300" distR="114300" simplePos="0" relativeHeight="251662336" behindDoc="0" locked="0" layoutInCell="1" allowOverlap="1">
                <wp:simplePos x="0" y="0"/>
                <wp:positionH relativeFrom="column">
                  <wp:posOffset>3787775</wp:posOffset>
                </wp:positionH>
                <wp:positionV relativeFrom="paragraph">
                  <wp:posOffset>57785</wp:posOffset>
                </wp:positionV>
                <wp:extent cx="1666875" cy="490855"/>
                <wp:effectExtent l="10160" t="10795" r="8890" b="1270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90855"/>
                        </a:xfrm>
                        <a:prstGeom prst="rect">
                          <a:avLst/>
                        </a:prstGeom>
                        <a:solidFill>
                          <a:srgbClr val="FFFFFF"/>
                        </a:solidFill>
                        <a:ln w="9525">
                          <a:solidFill>
                            <a:srgbClr val="000000"/>
                          </a:solidFill>
                          <a:miter lim="800000"/>
                          <a:headEnd/>
                          <a:tailEnd/>
                        </a:ln>
                      </wps:spPr>
                      <wps:txbx>
                        <w:txbxContent>
                          <w:p w:rsidR="00974BCF" w:rsidRPr="006A14B8" w:rsidRDefault="00974BCF" w:rsidP="006E2390">
                            <w:pPr>
                              <w:jc w:val="center"/>
                              <w:rPr>
                                <w:color w:val="BFBFBF"/>
                                <w:szCs w:val="24"/>
                              </w:rPr>
                            </w:pPr>
                            <w:r w:rsidRPr="006A14B8">
                              <w:rPr>
                                <w:color w:val="BFBFBF"/>
                                <w:szCs w:val="24"/>
                              </w:rPr>
                              <w:t>Технический комиссар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Прямоугольник 6" o:spid="_x0000_s1028" style="position:absolute;left:0;text-align:left;margin-left:298.25pt;margin-top:4.55pt;width:131.25pt;height:3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">
                <v:textbox>
                  <w:txbxContent>
                    <w:p w:rsidR="00916609" w:rsidRPr="006A14B8" w:rsidRDefault="00916609" w:rsidP="006E2390">
                      <w:pPr>
                        <w:jc w:val="center"/>
                        <w:rPr>
                          <w:color w:val="BFBFBF"/>
                          <w:szCs w:val="24"/>
                        </w:rPr>
                      </w:pPr>
                      <w:r w:rsidRPr="006A14B8">
                        <w:rPr>
                          <w:color w:val="BFBFBF"/>
                          <w:szCs w:val="24"/>
                        </w:rPr>
                        <w:t>Технический комиссар</w:t>
                      </w:r>
                    </w:p>
                  </w:txbxContent>
                </v:textbox>
              </v:rect>
            </w:pict>
          </mc:Fallback>
        </mc:AlternateContent>
      </w:r>
      <w:r w:rsidRPr="006E2390">
        <w:rPr>
          <w:rFonts w:ascii="Times New Roman" w:eastAsia="Times New Roman" w:hAnsi="Times New Roman" w:cs="Times New Roman"/>
          <w:b/>
          <w:noProof/>
          <w:sz w:val="28"/>
          <w:szCs w:val="28"/>
          <w:u w:val="single"/>
          <w:lang w:eastAsia="ru-RU"/>
        </w:rPr>
        <mc:AlternateContent>
          <mc:Choice Requires="wps">
            <w:drawing>
              <wp:anchor distT="0" distB="0" distL="114300" distR="114300" simplePos="0" relativeHeight="251663360" behindDoc="0" locked="0" layoutInCell="1" allowOverlap="1">
                <wp:simplePos x="0" y="0"/>
                <wp:positionH relativeFrom="column">
                  <wp:posOffset>5807075</wp:posOffset>
                </wp:positionH>
                <wp:positionV relativeFrom="paragraph">
                  <wp:posOffset>57785</wp:posOffset>
                </wp:positionV>
                <wp:extent cx="1524000" cy="490855"/>
                <wp:effectExtent l="10160" t="10795" r="8890" b="127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90855"/>
                        </a:xfrm>
                        <a:prstGeom prst="rect">
                          <a:avLst/>
                        </a:prstGeom>
                        <a:solidFill>
                          <a:srgbClr val="FFFFFF"/>
                        </a:solidFill>
                        <a:ln w="9525">
                          <a:solidFill>
                            <a:srgbClr val="000000"/>
                          </a:solidFill>
                          <a:miter lim="800000"/>
                          <a:headEnd/>
                          <a:tailEnd/>
                        </a:ln>
                      </wps:spPr>
                      <wps:txbx>
                        <w:txbxContent>
                          <w:p w:rsidR="00974BCF" w:rsidRPr="006A14B8" w:rsidRDefault="00974BCF" w:rsidP="006E2390">
                            <w:pPr>
                              <w:jc w:val="center"/>
                              <w:rPr>
                                <w:color w:val="BFBFBF"/>
                                <w:szCs w:val="24"/>
                              </w:rPr>
                            </w:pPr>
                            <w:r w:rsidRPr="006A14B8">
                              <w:rPr>
                                <w:color w:val="BFBFBF"/>
                                <w:szCs w:val="24"/>
                              </w:rPr>
                              <w:t>Главный секретарь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Прямоугольник 5" o:spid="_x0000_s1029" style="position:absolute;left:0;text-align:left;margin-left:457.25pt;margin-top:4.55pt;width:120pt;height:3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">
                <v:textbox>
                  <w:txbxContent>
                    <w:p w:rsidR="00916609" w:rsidRPr="006A14B8" w:rsidRDefault="00916609" w:rsidP="006E2390">
                      <w:pPr>
                        <w:jc w:val="center"/>
                        <w:rPr>
                          <w:color w:val="BFBFBF"/>
                          <w:szCs w:val="24"/>
                        </w:rPr>
                      </w:pPr>
                      <w:r w:rsidRPr="006A14B8">
                        <w:rPr>
                          <w:color w:val="BFBFBF"/>
                          <w:szCs w:val="24"/>
                        </w:rPr>
                        <w:t>Главный секретарь</w:t>
                      </w:r>
                    </w:p>
                  </w:txbxContent>
                </v:textbox>
              </v:rect>
            </w:pict>
          </mc:Fallback>
        </mc:AlternateContent>
      </w:r>
      <w:r w:rsidRPr="006E2390">
        <w:rPr>
          <w:rFonts w:ascii="Times New Roman" w:eastAsia="Times New Roman" w:hAnsi="Times New Roman" w:cs="Times New Roman"/>
          <w:b/>
          <w:noProof/>
          <w:sz w:val="28"/>
          <w:szCs w:val="28"/>
          <w:u w:val="single"/>
          <w:lang w:eastAsia="ru-RU"/>
        </w:rPr>
        <mc:AlternateContent>
          <mc:Choice Requires="wps">
            <w:drawing>
              <wp:anchor distT="0" distB="0" distL="114300" distR="114300" simplePos="0" relativeHeight="251664384" behindDoc="0" locked="0" layoutInCell="1" allowOverlap="1">
                <wp:simplePos x="0" y="0"/>
                <wp:positionH relativeFrom="column">
                  <wp:posOffset>7767955</wp:posOffset>
                </wp:positionH>
                <wp:positionV relativeFrom="paragraph">
                  <wp:posOffset>57785</wp:posOffset>
                </wp:positionV>
                <wp:extent cx="1710690" cy="490855"/>
                <wp:effectExtent l="8890" t="10795" r="13970" b="127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690" cy="490855"/>
                        </a:xfrm>
                        <a:prstGeom prst="rect">
                          <a:avLst/>
                        </a:prstGeom>
                        <a:solidFill>
                          <a:srgbClr val="FFFFFF"/>
                        </a:solidFill>
                        <a:ln w="9525">
                          <a:solidFill>
                            <a:srgbClr val="000000"/>
                          </a:solidFill>
                          <a:miter lim="800000"/>
                          <a:headEnd/>
                          <a:tailEnd/>
                        </a:ln>
                      </wps:spPr>
                      <wps:txbx>
                        <w:txbxContent>
                          <w:p w:rsidR="00974BCF" w:rsidRPr="006A14B8" w:rsidRDefault="00974BCF" w:rsidP="006E2390">
                            <w:pPr>
                              <w:jc w:val="center"/>
                              <w:rPr>
                                <w:color w:val="BFBFBF"/>
                                <w:szCs w:val="24"/>
                              </w:rPr>
                            </w:pPr>
                            <w:r w:rsidRPr="006A14B8">
                              <w:rPr>
                                <w:color w:val="BFBFBF"/>
                                <w:szCs w:val="24"/>
                              </w:rPr>
                              <w:t>Руководитель соревнования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Прямоугольник 4" o:spid="_x0000_s1030" style="position:absolute;left:0;text-align:left;margin-left:611.65pt;margin-top:4.55pt;width:134.7pt;height:3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">
                <v:textbox>
                  <w:txbxContent>
                    <w:p w:rsidR="00916609" w:rsidRPr="006A14B8" w:rsidRDefault="00916609" w:rsidP="006E2390">
                      <w:pPr>
                        <w:jc w:val="center"/>
                        <w:rPr>
                          <w:color w:val="BFBFBF"/>
                          <w:szCs w:val="24"/>
                        </w:rPr>
                      </w:pPr>
                      <w:r w:rsidRPr="006A14B8">
                        <w:rPr>
                          <w:color w:val="BFBFBF"/>
                          <w:szCs w:val="24"/>
                        </w:rPr>
                        <w:t>Руководитель соревнования</w:t>
                      </w:r>
                    </w:p>
                  </w:txbxContent>
                </v:textbox>
              </v:rect>
            </w:pict>
          </mc:Fallback>
        </mc:AlternateContent>
      </w:r>
      <w:r w:rsidRPr="006E2390">
        <w:rPr>
          <w:rFonts w:ascii="Times New Roman" w:eastAsia="Times New Roman" w:hAnsi="Times New Roman" w:cs="Times New Roman"/>
          <w:b/>
          <w:noProof/>
          <w:sz w:val="28"/>
          <w:szCs w:val="28"/>
          <w:u w:val="single"/>
          <w:lang w:eastAsia="ru-RU"/>
        </w:rPr>
        <mc:AlternateContent>
          <mc:Choice Requires="wps">
            <w:drawing>
              <wp:anchor distT="0" distB="0" distL="114300" distR="114300" simplePos="0" relativeHeight="251660288" behindDoc="0" locked="0" layoutInCell="1" allowOverlap="1">
                <wp:simplePos x="0" y="0"/>
                <wp:positionH relativeFrom="column">
                  <wp:posOffset>131445</wp:posOffset>
                </wp:positionH>
                <wp:positionV relativeFrom="paragraph">
                  <wp:posOffset>57785</wp:posOffset>
                </wp:positionV>
                <wp:extent cx="1524000" cy="490855"/>
                <wp:effectExtent l="11430" t="10795" r="7620"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90855"/>
                        </a:xfrm>
                        <a:prstGeom prst="rect">
                          <a:avLst/>
                        </a:prstGeom>
                        <a:solidFill>
                          <a:srgbClr val="FFFFFF"/>
                        </a:solidFill>
                        <a:ln w="9525">
                          <a:solidFill>
                            <a:srgbClr val="000000"/>
                          </a:solidFill>
                          <a:miter lim="800000"/>
                          <a:headEnd/>
                          <a:tailEnd/>
                        </a:ln>
                      </wps:spPr>
                      <wps:txbx>
                        <w:txbxContent>
                          <w:p w:rsidR="00974BCF" w:rsidRPr="006A14B8" w:rsidRDefault="00974BCF" w:rsidP="006E2390">
                            <w:pPr>
                              <w:jc w:val="center"/>
                              <w:rPr>
                                <w:color w:val="BFBFBF"/>
                              </w:rPr>
                            </w:pPr>
                            <w:r w:rsidRPr="006A14B8">
                              <w:rPr>
                                <w:color w:val="BFBFBF"/>
                              </w:rPr>
                              <w:t>Заявочный взнос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Прямоугольник 3" o:spid="_x0000_s1031" style="position:absolute;left:0;text-align:left;margin-left:10.35pt;margin-top:4.55pt;width:120pt;height:3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">
                <v:textbox>
                  <w:txbxContent>
                    <w:p w:rsidR="00916609" w:rsidRPr="006A14B8" w:rsidRDefault="00916609" w:rsidP="006E2390">
                      <w:pPr>
                        <w:jc w:val="center"/>
                        <w:rPr>
                          <w:color w:val="BFBFBF"/>
                        </w:rPr>
                      </w:pPr>
                      <w:r w:rsidRPr="006A14B8">
                        <w:rPr>
                          <w:color w:val="BFBFBF"/>
                        </w:rPr>
                        <w:t>Заявочный взнос</w:t>
                      </w:r>
                    </w:p>
                  </w:txbxContent>
                </v:textbox>
              </v:rect>
            </w:pict>
          </mc:Fallback>
        </mc:AlternateContent>
      </w:r>
    </w:p>
    <w:p w:rsidR="006E2390" w:rsidRPr="006E2390" w:rsidRDefault="006E2390" w:rsidP="006E2390">
      <w:pPr>
        <w:rPr>
          <w:rFonts w:ascii="Times New Roman" w:eastAsia="Times New Roman" w:hAnsi="Times New Roman" w:cs="Times New Roman"/>
          <w:sz w:val="24"/>
          <w:szCs w:val="20"/>
          <w:lang w:eastAsia="ru-RU"/>
        </w:rPr>
        <w:sectPr w:rsidR="006E2390" w:rsidRPr="006E2390" w:rsidSect="006E2390">
          <w:pgSz w:w="16838" w:h="11906" w:orient="landscape"/>
          <w:pgMar w:top="284" w:right="567" w:bottom="426" w:left="567" w:header="708" w:footer="708" w:gutter="0"/>
          <w:cols w:space="708"/>
          <w:docGrid w:linePitch="360"/>
        </w:sectPr>
      </w:pPr>
    </w:p>
    <w:p w:rsidR="005A0C91" w:rsidRPr="005A0C91" w:rsidRDefault="005A0C91" w:rsidP="005A0C91">
      <w:pPr>
        <w:spacing w:after="0" w:line="240" w:lineRule="exact"/>
        <w:rPr>
          <w:rFonts w:ascii="Times New Roman" w:eastAsia="Times New Roman" w:hAnsi="Times New Roman" w:cs="Times New Roman"/>
          <w:sz w:val="24"/>
          <w:szCs w:val="20"/>
          <w:lang w:eastAsia="ru-RU"/>
        </w:rPr>
      </w:pPr>
      <w:r w:rsidRPr="005A0C91">
        <w:rPr>
          <w:rFonts w:ascii="Times New Roman" w:eastAsia="Times New Roman" w:hAnsi="Times New Roman" w:cs="Times New Roman"/>
          <w:sz w:val="24"/>
          <w:szCs w:val="20"/>
          <w:lang w:eastAsia="ru-RU"/>
        </w:rPr>
        <w:lastRenderedPageBreak/>
        <w:t>Приложение №2 - Заявка на участие (стр.2 диагностический лист)</w:t>
      </w:r>
    </w:p>
    <w:p w:rsidR="005A0C91" w:rsidRPr="005A0C91" w:rsidRDefault="005A0C91" w:rsidP="005A0C91">
      <w:pPr>
        <w:spacing w:after="0" w:line="240" w:lineRule="exact"/>
        <w:rPr>
          <w:rFonts w:ascii="Times New Roman" w:eastAsia="Times New Roman" w:hAnsi="Times New Roman" w:cs="Times New Roman"/>
          <w:sz w:val="24"/>
          <w:szCs w:val="20"/>
          <w:lang w:eastAsia="ru-RU"/>
        </w:rPr>
      </w:pPr>
    </w:p>
    <w:tbl>
      <w:tblPr>
        <w:tblpPr w:leftFromText="180" w:rightFromText="180" w:vertAnchor="text" w:horzAnchor="page" w:tblpX="4609"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tblGrid>
      <w:tr w:rsidR="005A0C91" w:rsidRPr="005A0C91" w:rsidTr="00902B91">
        <w:trPr>
          <w:trHeight w:val="716"/>
        </w:trPr>
        <w:tc>
          <w:tcPr>
            <w:tcW w:w="6521" w:type="dxa"/>
            <w:tcBorders>
              <w:top w:val="nil"/>
              <w:left w:val="nil"/>
              <w:bottom w:val="nil"/>
              <w:right w:val="nil"/>
            </w:tcBorders>
            <w:vAlign w:val="center"/>
          </w:tcPr>
          <w:p w:rsidR="005A0C91" w:rsidRPr="005A0C91" w:rsidRDefault="005A0C91" w:rsidP="005A0C91">
            <w:pPr>
              <w:spacing w:after="0" w:line="240" w:lineRule="auto"/>
              <w:jc w:val="center"/>
              <w:rPr>
                <w:rFonts w:ascii="Times New Roman" w:eastAsia="Times New Roman" w:hAnsi="Times New Roman" w:cs="Times New Roman"/>
                <w:sz w:val="32"/>
                <w:szCs w:val="32"/>
                <w:lang w:eastAsia="ru-RU"/>
              </w:rPr>
            </w:pPr>
            <w:r w:rsidRPr="005A0C91">
              <w:rPr>
                <w:rFonts w:ascii="Times New Roman" w:eastAsia="Times New Roman" w:hAnsi="Times New Roman" w:cs="Times New Roman"/>
                <w:sz w:val="32"/>
                <w:szCs w:val="32"/>
                <w:lang w:eastAsia="ru-RU"/>
              </w:rPr>
              <w:t>ДИАГНОСТИЧЕСКИЙ ЛИСТ</w:t>
            </w:r>
          </w:p>
        </w:tc>
      </w:tr>
    </w:tbl>
    <w:p w:rsidR="005A0C91" w:rsidRPr="005A0C91" w:rsidRDefault="005A0C91" w:rsidP="005A0C91">
      <w:pPr>
        <w:spacing w:after="0" w:line="240" w:lineRule="exact"/>
        <w:rPr>
          <w:rFonts w:ascii="Times New Roman" w:eastAsia="Times New Roman" w:hAnsi="Times New Roman" w:cs="Times New Roman"/>
          <w:sz w:val="24"/>
          <w:szCs w:val="20"/>
          <w:lang w:eastAsia="ru-RU"/>
        </w:rPr>
      </w:pPr>
      <w:r w:rsidRPr="005A0C91">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6432" behindDoc="0" locked="0" layoutInCell="1" allowOverlap="1">
                <wp:simplePos x="0" y="0"/>
                <wp:positionH relativeFrom="column">
                  <wp:posOffset>165735</wp:posOffset>
                </wp:positionH>
                <wp:positionV relativeFrom="paragraph">
                  <wp:posOffset>106680</wp:posOffset>
                </wp:positionV>
                <wp:extent cx="2286000" cy="492125"/>
                <wp:effectExtent l="0" t="0" r="19050" b="2222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92125"/>
                        </a:xfrm>
                        <a:prstGeom prst="rect">
                          <a:avLst/>
                        </a:prstGeom>
                        <a:solidFill>
                          <a:srgbClr val="FFFFFF"/>
                        </a:solidFill>
                        <a:ln w="9525">
                          <a:solidFill>
                            <a:srgbClr val="000000"/>
                          </a:solidFill>
                          <a:miter lim="800000"/>
                          <a:headEnd/>
                          <a:tailEnd/>
                        </a:ln>
                      </wps:spPr>
                      <wps:txbx>
                        <w:txbxContent>
                          <w:p w:rsidR="00974BCF" w:rsidRPr="002036AE" w:rsidRDefault="00974BCF" w:rsidP="005A0C91">
                            <w:pPr>
                              <w:jc w:val="center"/>
                              <w:rPr>
                                <w:color w:val="BFBFBF"/>
                                <w:szCs w:val="24"/>
                              </w:rPr>
                            </w:pPr>
                            <w:r w:rsidRPr="002036AE">
                              <w:rPr>
                                <w:color w:val="BFBFBF"/>
                                <w:szCs w:val="24"/>
                              </w:rPr>
                              <w:t>СТАРТОВЫЙ НОМЕР</w:t>
                            </w:r>
                          </w:p>
                          <w:p w:rsidR="00974BCF" w:rsidRPr="006F0119" w:rsidRDefault="00974BCF" w:rsidP="005A0C91">
                            <w:pPr>
                              <w:jc w:val="center"/>
                              <w:rPr>
                                <w:color w:val="BFBFB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Прямоугольник 23" o:spid="_x0000_s1032" style="position:absolute;margin-left:13.05pt;margin-top:8.4pt;width:180pt;height:3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">
                <v:textbox>
                  <w:txbxContent>
                    <w:p w:rsidR="00916609" w:rsidRPr="002036AE" w:rsidRDefault="00916609" w:rsidP="005A0C91">
                      <w:pPr>
                        <w:jc w:val="center"/>
                        <w:rPr>
                          <w:color w:val="BFBFBF"/>
                          <w:szCs w:val="24"/>
                        </w:rPr>
                      </w:pPr>
                      <w:r w:rsidRPr="002036AE">
                        <w:rPr>
                          <w:color w:val="BFBFBF"/>
                          <w:szCs w:val="24"/>
                        </w:rPr>
                        <w:t>СТАРТОВЫЙ НОМЕР</w:t>
                      </w:r>
                    </w:p>
                    <w:p w:rsidR="00916609" w:rsidRPr="006F0119" w:rsidRDefault="00916609" w:rsidP="005A0C91">
                      <w:pPr>
                        <w:jc w:val="center"/>
                        <w:rPr>
                          <w:color w:val="BFBFBF"/>
                          <w:sz w:val="28"/>
                          <w:szCs w:val="28"/>
                        </w:rPr>
                      </w:pPr>
                    </w:p>
                  </w:txbxContent>
                </v:textbox>
              </v:rect>
            </w:pict>
          </mc:Fallback>
        </mc:AlternateContent>
      </w:r>
    </w:p>
    <w:p w:rsidR="005A0C91" w:rsidRPr="005A0C91" w:rsidRDefault="005A0C91" w:rsidP="005A0C91">
      <w:pPr>
        <w:spacing w:after="0" w:line="240" w:lineRule="exact"/>
        <w:rPr>
          <w:rFonts w:ascii="Times New Roman" w:eastAsia="Times New Roman" w:hAnsi="Times New Roman" w:cs="Times New Roman"/>
          <w:sz w:val="24"/>
          <w:szCs w:val="20"/>
          <w:lang w:eastAsia="ru-RU"/>
        </w:rPr>
      </w:pPr>
    </w:p>
    <w:p w:rsidR="005A0C91" w:rsidRPr="005A0C91" w:rsidRDefault="005A0C91" w:rsidP="005A0C91">
      <w:pPr>
        <w:tabs>
          <w:tab w:val="left" w:pos="3947"/>
        </w:tabs>
        <w:spacing w:after="0" w:line="240" w:lineRule="auto"/>
        <w:rPr>
          <w:rFonts w:ascii="Times New Roman" w:eastAsia="Times New Roman" w:hAnsi="Times New Roman" w:cs="Times New Roman"/>
          <w:sz w:val="24"/>
          <w:szCs w:val="20"/>
          <w:lang w:eastAsia="ru-RU"/>
        </w:rPr>
      </w:pPr>
      <w:r w:rsidRPr="005A0C91">
        <w:rPr>
          <w:rFonts w:ascii="Times New Roman" w:eastAsia="Times New Roman" w:hAnsi="Times New Roman" w:cs="Times New Roman"/>
          <w:sz w:val="24"/>
          <w:szCs w:val="20"/>
          <w:lang w:eastAsia="ru-RU"/>
        </w:rPr>
        <w:tab/>
      </w:r>
    </w:p>
    <w:p w:rsidR="005A0C91" w:rsidRPr="005A0C91" w:rsidRDefault="005A0C91" w:rsidP="005A0C91">
      <w:pPr>
        <w:spacing w:after="0" w:line="240" w:lineRule="auto"/>
        <w:rPr>
          <w:rFonts w:ascii="Times New Roman" w:eastAsia="Times New Roman" w:hAnsi="Times New Roman" w:cs="Times New Roman"/>
          <w:sz w:val="24"/>
          <w:szCs w:val="20"/>
          <w:lang w:eastAsia="ru-RU"/>
        </w:rPr>
      </w:pP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9"/>
        <w:gridCol w:w="2665"/>
        <w:gridCol w:w="2587"/>
        <w:gridCol w:w="1816"/>
      </w:tblGrid>
      <w:tr w:rsidR="005A0C91" w:rsidRPr="005A0C91" w:rsidTr="00902B91">
        <w:trPr>
          <w:trHeight w:val="277"/>
        </w:trPr>
        <w:tc>
          <w:tcPr>
            <w:tcW w:w="3046" w:type="dxa"/>
            <w:tcBorders>
              <w:top w:val="single" w:sz="8" w:space="0" w:color="auto"/>
              <w:left w:val="single" w:sz="8" w:space="0" w:color="auto"/>
              <w:bottom w:val="single" w:sz="6" w:space="0" w:color="auto"/>
              <w:right w:val="single" w:sz="6"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c>
          <w:tcPr>
            <w:tcW w:w="2835" w:type="dxa"/>
            <w:tcBorders>
              <w:top w:val="single" w:sz="8" w:space="0" w:color="auto"/>
              <w:left w:val="single" w:sz="6" w:space="0" w:color="auto"/>
              <w:bottom w:val="single" w:sz="6" w:space="0" w:color="auto"/>
              <w:right w:val="single" w:sz="6"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c>
          <w:tcPr>
            <w:tcW w:w="2767" w:type="dxa"/>
            <w:tcBorders>
              <w:top w:val="single" w:sz="8" w:space="0" w:color="auto"/>
              <w:left w:val="single" w:sz="6" w:space="0" w:color="auto"/>
              <w:bottom w:val="single" w:sz="6" w:space="0" w:color="auto"/>
              <w:right w:val="single" w:sz="6"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c>
          <w:tcPr>
            <w:tcW w:w="1876" w:type="dxa"/>
            <w:tcBorders>
              <w:top w:val="single" w:sz="8" w:space="0" w:color="auto"/>
              <w:left w:val="single" w:sz="6" w:space="0" w:color="auto"/>
              <w:bottom w:val="single" w:sz="6" w:space="0" w:color="auto"/>
              <w:right w:val="single" w:sz="8" w:space="0" w:color="auto"/>
            </w:tcBorders>
            <w:vAlign w:val="center"/>
          </w:tcPr>
          <w:p w:rsidR="005A0C91" w:rsidRPr="005A0C91" w:rsidRDefault="005A0C91" w:rsidP="005A0C91">
            <w:pPr>
              <w:spacing w:after="0" w:line="240" w:lineRule="auto"/>
              <w:jc w:val="center"/>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ЗАМЕЧАНИЯ</w:t>
            </w:r>
          </w:p>
        </w:tc>
      </w:tr>
      <w:tr w:rsidR="005A0C91" w:rsidRPr="005A0C91" w:rsidTr="00902B91">
        <w:trPr>
          <w:trHeight w:val="197"/>
        </w:trPr>
        <w:tc>
          <w:tcPr>
            <w:tcW w:w="3046" w:type="dxa"/>
            <w:tcBorders>
              <w:top w:val="single" w:sz="6" w:space="0" w:color="auto"/>
              <w:left w:val="single" w:sz="8" w:space="0" w:color="auto"/>
              <w:bottom w:val="single" w:sz="6" w:space="0" w:color="auto"/>
              <w:right w:val="single" w:sz="6"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Ремни безопасности</w:t>
            </w:r>
          </w:p>
        </w:tc>
        <w:tc>
          <w:tcPr>
            <w:tcW w:w="2835" w:type="dxa"/>
            <w:tcBorders>
              <w:top w:val="single" w:sz="6" w:space="0" w:color="auto"/>
              <w:left w:val="single" w:sz="6" w:space="0" w:color="auto"/>
              <w:bottom w:val="single" w:sz="6" w:space="0" w:color="auto"/>
              <w:right w:val="single" w:sz="6"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есть</w:t>
            </w:r>
          </w:p>
        </w:tc>
        <w:tc>
          <w:tcPr>
            <w:tcW w:w="2767" w:type="dxa"/>
            <w:tcBorders>
              <w:top w:val="single" w:sz="6" w:space="0" w:color="auto"/>
              <w:left w:val="single" w:sz="6" w:space="0" w:color="auto"/>
              <w:bottom w:val="single" w:sz="6" w:space="0" w:color="auto"/>
              <w:right w:val="single" w:sz="6"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нет</w:t>
            </w:r>
          </w:p>
        </w:tc>
        <w:tc>
          <w:tcPr>
            <w:tcW w:w="1876" w:type="dxa"/>
            <w:tcBorders>
              <w:top w:val="single" w:sz="6" w:space="0" w:color="auto"/>
              <w:left w:val="single" w:sz="6" w:space="0" w:color="auto"/>
              <w:bottom w:val="single" w:sz="6" w:space="0" w:color="auto"/>
              <w:right w:val="single" w:sz="8"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r>
      <w:tr w:rsidR="005A0C91" w:rsidRPr="005A0C91" w:rsidTr="00902B91">
        <w:trPr>
          <w:trHeight w:val="213"/>
        </w:trPr>
        <w:tc>
          <w:tcPr>
            <w:tcW w:w="3046" w:type="dxa"/>
            <w:tcBorders>
              <w:top w:val="single" w:sz="6" w:space="0" w:color="auto"/>
              <w:left w:val="single" w:sz="8" w:space="0" w:color="auto"/>
              <w:bottom w:val="single" w:sz="6" w:space="0" w:color="auto"/>
              <w:right w:val="single" w:sz="6"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Шлемы и экипировка</w:t>
            </w:r>
          </w:p>
        </w:tc>
        <w:tc>
          <w:tcPr>
            <w:tcW w:w="2835" w:type="dxa"/>
            <w:tcBorders>
              <w:top w:val="single" w:sz="6" w:space="0" w:color="auto"/>
              <w:left w:val="single" w:sz="6" w:space="0" w:color="auto"/>
              <w:bottom w:val="single" w:sz="6" w:space="0" w:color="auto"/>
              <w:right w:val="single" w:sz="6"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есть</w:t>
            </w:r>
          </w:p>
        </w:tc>
        <w:tc>
          <w:tcPr>
            <w:tcW w:w="2767" w:type="dxa"/>
            <w:tcBorders>
              <w:top w:val="single" w:sz="6" w:space="0" w:color="auto"/>
              <w:left w:val="single" w:sz="6" w:space="0" w:color="auto"/>
              <w:bottom w:val="single" w:sz="6" w:space="0" w:color="auto"/>
              <w:right w:val="single" w:sz="6"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нет</w:t>
            </w:r>
          </w:p>
        </w:tc>
        <w:tc>
          <w:tcPr>
            <w:tcW w:w="1876" w:type="dxa"/>
            <w:tcBorders>
              <w:top w:val="single" w:sz="6" w:space="0" w:color="auto"/>
              <w:left w:val="single" w:sz="6" w:space="0" w:color="auto"/>
              <w:bottom w:val="single" w:sz="6" w:space="0" w:color="auto"/>
              <w:right w:val="single" w:sz="8"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r>
      <w:tr w:rsidR="005A0C91" w:rsidRPr="005A0C91" w:rsidTr="00902B91">
        <w:trPr>
          <w:trHeight w:val="131"/>
        </w:trPr>
        <w:tc>
          <w:tcPr>
            <w:tcW w:w="3046" w:type="dxa"/>
            <w:tcBorders>
              <w:top w:val="single" w:sz="6" w:space="0" w:color="auto"/>
              <w:left w:val="single" w:sz="8" w:space="0" w:color="auto"/>
              <w:bottom w:val="single" w:sz="6" w:space="0" w:color="auto"/>
              <w:right w:val="single" w:sz="6"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Медицинская аптечка</w:t>
            </w:r>
          </w:p>
        </w:tc>
        <w:tc>
          <w:tcPr>
            <w:tcW w:w="2835" w:type="dxa"/>
            <w:tcBorders>
              <w:top w:val="single" w:sz="6" w:space="0" w:color="auto"/>
              <w:left w:val="single" w:sz="6" w:space="0" w:color="auto"/>
              <w:bottom w:val="single" w:sz="6" w:space="0" w:color="auto"/>
              <w:right w:val="single" w:sz="6"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есть</w:t>
            </w:r>
          </w:p>
        </w:tc>
        <w:tc>
          <w:tcPr>
            <w:tcW w:w="2767" w:type="dxa"/>
            <w:tcBorders>
              <w:top w:val="single" w:sz="6" w:space="0" w:color="auto"/>
              <w:left w:val="single" w:sz="6" w:space="0" w:color="auto"/>
              <w:bottom w:val="single" w:sz="6" w:space="0" w:color="auto"/>
              <w:right w:val="single" w:sz="6"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нет</w:t>
            </w:r>
          </w:p>
        </w:tc>
        <w:tc>
          <w:tcPr>
            <w:tcW w:w="1876" w:type="dxa"/>
            <w:tcBorders>
              <w:top w:val="single" w:sz="6" w:space="0" w:color="auto"/>
              <w:left w:val="single" w:sz="6" w:space="0" w:color="auto"/>
              <w:bottom w:val="single" w:sz="6" w:space="0" w:color="auto"/>
              <w:right w:val="single" w:sz="8"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r>
      <w:tr w:rsidR="005A0C91" w:rsidRPr="005A0C91" w:rsidTr="00902B91">
        <w:trPr>
          <w:trHeight w:val="91"/>
        </w:trPr>
        <w:tc>
          <w:tcPr>
            <w:tcW w:w="3046" w:type="dxa"/>
            <w:tcBorders>
              <w:top w:val="single" w:sz="6" w:space="0" w:color="auto"/>
              <w:left w:val="single" w:sz="8" w:space="0" w:color="auto"/>
              <w:bottom w:val="single" w:sz="6" w:space="0" w:color="auto"/>
              <w:right w:val="single" w:sz="6"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Тросогаситель</w:t>
            </w:r>
          </w:p>
        </w:tc>
        <w:tc>
          <w:tcPr>
            <w:tcW w:w="2835" w:type="dxa"/>
            <w:tcBorders>
              <w:top w:val="single" w:sz="6" w:space="0" w:color="auto"/>
              <w:left w:val="single" w:sz="6" w:space="0" w:color="auto"/>
              <w:bottom w:val="single" w:sz="6" w:space="0" w:color="auto"/>
              <w:right w:val="single" w:sz="6"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есть</w:t>
            </w:r>
          </w:p>
        </w:tc>
        <w:tc>
          <w:tcPr>
            <w:tcW w:w="2767" w:type="dxa"/>
            <w:tcBorders>
              <w:top w:val="single" w:sz="6" w:space="0" w:color="auto"/>
              <w:left w:val="single" w:sz="6" w:space="0" w:color="auto"/>
              <w:bottom w:val="single" w:sz="6" w:space="0" w:color="auto"/>
              <w:right w:val="single" w:sz="6"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нет</w:t>
            </w:r>
          </w:p>
        </w:tc>
        <w:tc>
          <w:tcPr>
            <w:tcW w:w="1876" w:type="dxa"/>
            <w:tcBorders>
              <w:top w:val="single" w:sz="6" w:space="0" w:color="auto"/>
              <w:left w:val="single" w:sz="6" w:space="0" w:color="auto"/>
              <w:bottom w:val="single" w:sz="6" w:space="0" w:color="auto"/>
              <w:right w:val="single" w:sz="8"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r>
      <w:tr w:rsidR="005A0C91" w:rsidRPr="005A0C91" w:rsidTr="00902B91">
        <w:trPr>
          <w:trHeight w:val="193"/>
        </w:trPr>
        <w:tc>
          <w:tcPr>
            <w:tcW w:w="3046" w:type="dxa"/>
            <w:tcBorders>
              <w:top w:val="single" w:sz="6" w:space="0" w:color="auto"/>
              <w:left w:val="single" w:sz="8" w:space="0" w:color="auto"/>
              <w:bottom w:val="single" w:sz="6" w:space="0" w:color="auto"/>
              <w:right w:val="single" w:sz="6"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Корозащитная стропа</w:t>
            </w:r>
          </w:p>
        </w:tc>
        <w:tc>
          <w:tcPr>
            <w:tcW w:w="2835" w:type="dxa"/>
            <w:tcBorders>
              <w:top w:val="single" w:sz="6" w:space="0" w:color="auto"/>
              <w:left w:val="single" w:sz="6" w:space="0" w:color="auto"/>
              <w:bottom w:val="single" w:sz="6" w:space="0" w:color="auto"/>
              <w:right w:val="single" w:sz="6"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есть</w:t>
            </w:r>
          </w:p>
        </w:tc>
        <w:tc>
          <w:tcPr>
            <w:tcW w:w="2767" w:type="dxa"/>
            <w:tcBorders>
              <w:top w:val="single" w:sz="6" w:space="0" w:color="auto"/>
              <w:left w:val="single" w:sz="6" w:space="0" w:color="auto"/>
              <w:bottom w:val="single" w:sz="6" w:space="0" w:color="auto"/>
              <w:right w:val="single" w:sz="6"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нет</w:t>
            </w:r>
          </w:p>
        </w:tc>
        <w:tc>
          <w:tcPr>
            <w:tcW w:w="1876" w:type="dxa"/>
            <w:tcBorders>
              <w:top w:val="single" w:sz="6" w:space="0" w:color="auto"/>
              <w:left w:val="single" w:sz="6" w:space="0" w:color="auto"/>
              <w:bottom w:val="single" w:sz="6" w:space="0" w:color="auto"/>
              <w:right w:val="single" w:sz="8"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r>
      <w:tr w:rsidR="005A0C91" w:rsidRPr="005A0C91" w:rsidTr="00902B91">
        <w:trPr>
          <w:trHeight w:val="139"/>
        </w:trPr>
        <w:tc>
          <w:tcPr>
            <w:tcW w:w="3046" w:type="dxa"/>
            <w:tcBorders>
              <w:top w:val="single" w:sz="6" w:space="0" w:color="auto"/>
              <w:left w:val="single" w:sz="8" w:space="0" w:color="auto"/>
              <w:bottom w:val="single" w:sz="6" w:space="0" w:color="auto"/>
              <w:right w:val="single" w:sz="6"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Буксировачная стропа</w:t>
            </w:r>
          </w:p>
        </w:tc>
        <w:tc>
          <w:tcPr>
            <w:tcW w:w="2835" w:type="dxa"/>
            <w:tcBorders>
              <w:top w:val="single" w:sz="6" w:space="0" w:color="auto"/>
              <w:left w:val="single" w:sz="6" w:space="0" w:color="auto"/>
              <w:bottom w:val="single" w:sz="6" w:space="0" w:color="auto"/>
              <w:right w:val="single" w:sz="6"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есть</w:t>
            </w:r>
          </w:p>
        </w:tc>
        <w:tc>
          <w:tcPr>
            <w:tcW w:w="2767" w:type="dxa"/>
            <w:tcBorders>
              <w:top w:val="single" w:sz="6" w:space="0" w:color="auto"/>
              <w:left w:val="single" w:sz="6" w:space="0" w:color="auto"/>
              <w:bottom w:val="single" w:sz="6" w:space="0" w:color="auto"/>
              <w:right w:val="single" w:sz="6"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нет</w:t>
            </w:r>
          </w:p>
        </w:tc>
        <w:tc>
          <w:tcPr>
            <w:tcW w:w="1876" w:type="dxa"/>
            <w:tcBorders>
              <w:top w:val="single" w:sz="6" w:space="0" w:color="auto"/>
              <w:left w:val="single" w:sz="6" w:space="0" w:color="auto"/>
              <w:bottom w:val="single" w:sz="6" w:space="0" w:color="auto"/>
              <w:right w:val="single" w:sz="8"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r>
      <w:tr w:rsidR="005A0C91" w:rsidRPr="005A0C91" w:rsidTr="00902B91">
        <w:trPr>
          <w:trHeight w:val="99"/>
        </w:trPr>
        <w:tc>
          <w:tcPr>
            <w:tcW w:w="3046" w:type="dxa"/>
            <w:tcBorders>
              <w:top w:val="single" w:sz="6" w:space="0" w:color="auto"/>
              <w:left w:val="single" w:sz="8" w:space="0" w:color="auto"/>
              <w:bottom w:val="single" w:sz="6" w:space="0" w:color="auto"/>
              <w:right w:val="single" w:sz="6"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Огнетушитель</w:t>
            </w:r>
          </w:p>
        </w:tc>
        <w:tc>
          <w:tcPr>
            <w:tcW w:w="2835" w:type="dxa"/>
            <w:tcBorders>
              <w:top w:val="single" w:sz="6" w:space="0" w:color="auto"/>
              <w:left w:val="single" w:sz="6" w:space="0" w:color="auto"/>
              <w:bottom w:val="single" w:sz="6" w:space="0" w:color="auto"/>
              <w:right w:val="single" w:sz="6"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есть</w:t>
            </w:r>
          </w:p>
        </w:tc>
        <w:tc>
          <w:tcPr>
            <w:tcW w:w="2767" w:type="dxa"/>
            <w:tcBorders>
              <w:top w:val="single" w:sz="6" w:space="0" w:color="auto"/>
              <w:left w:val="single" w:sz="6" w:space="0" w:color="auto"/>
              <w:bottom w:val="single" w:sz="6" w:space="0" w:color="auto"/>
              <w:right w:val="single" w:sz="6"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нет</w:t>
            </w:r>
          </w:p>
        </w:tc>
        <w:tc>
          <w:tcPr>
            <w:tcW w:w="1876" w:type="dxa"/>
            <w:tcBorders>
              <w:top w:val="single" w:sz="6" w:space="0" w:color="auto"/>
              <w:left w:val="single" w:sz="6" w:space="0" w:color="auto"/>
              <w:bottom w:val="single" w:sz="6" w:space="0" w:color="auto"/>
              <w:right w:val="single" w:sz="8"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r>
      <w:tr w:rsidR="005A0C91" w:rsidRPr="005A0C91" w:rsidTr="00902B91">
        <w:trPr>
          <w:trHeight w:val="93"/>
        </w:trPr>
        <w:tc>
          <w:tcPr>
            <w:tcW w:w="3046" w:type="dxa"/>
            <w:tcBorders>
              <w:top w:val="single" w:sz="6" w:space="0" w:color="auto"/>
              <w:left w:val="single" w:sz="8" w:space="0" w:color="auto"/>
              <w:bottom w:val="single" w:sz="6" w:space="0" w:color="auto"/>
              <w:right w:val="single" w:sz="6"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 xml:space="preserve">Домкрат </w:t>
            </w:r>
          </w:p>
        </w:tc>
        <w:tc>
          <w:tcPr>
            <w:tcW w:w="2835" w:type="dxa"/>
            <w:tcBorders>
              <w:top w:val="single" w:sz="6" w:space="0" w:color="auto"/>
              <w:left w:val="single" w:sz="6" w:space="0" w:color="auto"/>
              <w:bottom w:val="single" w:sz="6" w:space="0" w:color="auto"/>
              <w:right w:val="single" w:sz="6"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есть</w:t>
            </w:r>
          </w:p>
        </w:tc>
        <w:tc>
          <w:tcPr>
            <w:tcW w:w="2767" w:type="dxa"/>
            <w:tcBorders>
              <w:top w:val="single" w:sz="6" w:space="0" w:color="auto"/>
              <w:left w:val="single" w:sz="6" w:space="0" w:color="auto"/>
              <w:bottom w:val="single" w:sz="6" w:space="0" w:color="auto"/>
              <w:right w:val="single" w:sz="6"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нет</w:t>
            </w:r>
          </w:p>
        </w:tc>
        <w:tc>
          <w:tcPr>
            <w:tcW w:w="1876" w:type="dxa"/>
            <w:tcBorders>
              <w:top w:val="single" w:sz="6" w:space="0" w:color="auto"/>
              <w:left w:val="single" w:sz="6" w:space="0" w:color="auto"/>
              <w:bottom w:val="single" w:sz="6" w:space="0" w:color="auto"/>
              <w:right w:val="single" w:sz="8"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r>
      <w:tr w:rsidR="005A0C91" w:rsidRPr="005A0C91" w:rsidTr="00902B91">
        <w:trPr>
          <w:trHeight w:val="176"/>
        </w:trPr>
        <w:tc>
          <w:tcPr>
            <w:tcW w:w="3046" w:type="dxa"/>
            <w:tcBorders>
              <w:top w:val="single" w:sz="6" w:space="0" w:color="auto"/>
              <w:left w:val="single" w:sz="8" w:space="0" w:color="auto"/>
              <w:bottom w:val="single" w:sz="6" w:space="0" w:color="auto"/>
              <w:right w:val="single" w:sz="6"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Каркас безопасности</w:t>
            </w:r>
          </w:p>
        </w:tc>
        <w:tc>
          <w:tcPr>
            <w:tcW w:w="2835" w:type="dxa"/>
            <w:tcBorders>
              <w:top w:val="single" w:sz="6" w:space="0" w:color="auto"/>
              <w:left w:val="single" w:sz="6" w:space="0" w:color="auto"/>
              <w:bottom w:val="single" w:sz="6" w:space="0" w:color="auto"/>
              <w:right w:val="single" w:sz="6"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есть</w:t>
            </w:r>
          </w:p>
        </w:tc>
        <w:tc>
          <w:tcPr>
            <w:tcW w:w="2767" w:type="dxa"/>
            <w:tcBorders>
              <w:top w:val="single" w:sz="6" w:space="0" w:color="auto"/>
              <w:left w:val="single" w:sz="6" w:space="0" w:color="auto"/>
              <w:bottom w:val="single" w:sz="6" w:space="0" w:color="auto"/>
              <w:right w:val="single" w:sz="6"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нет</w:t>
            </w:r>
          </w:p>
        </w:tc>
        <w:tc>
          <w:tcPr>
            <w:tcW w:w="1876" w:type="dxa"/>
            <w:tcBorders>
              <w:top w:val="single" w:sz="6" w:space="0" w:color="auto"/>
              <w:left w:val="single" w:sz="6" w:space="0" w:color="auto"/>
              <w:bottom w:val="single" w:sz="6" w:space="0" w:color="auto"/>
              <w:right w:val="single" w:sz="8"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r>
      <w:tr w:rsidR="005A0C91" w:rsidRPr="005A0C91" w:rsidTr="00902B91">
        <w:trPr>
          <w:trHeight w:val="121"/>
        </w:trPr>
        <w:tc>
          <w:tcPr>
            <w:tcW w:w="3046" w:type="dxa"/>
            <w:tcBorders>
              <w:top w:val="single" w:sz="6" w:space="0" w:color="auto"/>
              <w:left w:val="single" w:sz="8" w:space="0" w:color="auto"/>
              <w:bottom w:val="single" w:sz="6" w:space="0" w:color="auto"/>
              <w:right w:val="single" w:sz="6"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Защита аккумулятора</w:t>
            </w:r>
          </w:p>
        </w:tc>
        <w:tc>
          <w:tcPr>
            <w:tcW w:w="2835" w:type="dxa"/>
            <w:tcBorders>
              <w:top w:val="single" w:sz="6" w:space="0" w:color="auto"/>
              <w:left w:val="single" w:sz="6" w:space="0" w:color="auto"/>
              <w:bottom w:val="single" w:sz="6" w:space="0" w:color="auto"/>
              <w:right w:val="single" w:sz="6"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есть</w:t>
            </w:r>
          </w:p>
        </w:tc>
        <w:tc>
          <w:tcPr>
            <w:tcW w:w="2767" w:type="dxa"/>
            <w:tcBorders>
              <w:top w:val="single" w:sz="6" w:space="0" w:color="auto"/>
              <w:left w:val="single" w:sz="6" w:space="0" w:color="auto"/>
              <w:bottom w:val="single" w:sz="6" w:space="0" w:color="auto"/>
              <w:right w:val="single" w:sz="6"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нет</w:t>
            </w:r>
          </w:p>
        </w:tc>
        <w:tc>
          <w:tcPr>
            <w:tcW w:w="1876" w:type="dxa"/>
            <w:tcBorders>
              <w:top w:val="single" w:sz="6" w:space="0" w:color="auto"/>
              <w:left w:val="single" w:sz="6" w:space="0" w:color="auto"/>
              <w:bottom w:val="single" w:sz="6" w:space="0" w:color="auto"/>
              <w:right w:val="single" w:sz="8"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r>
      <w:tr w:rsidR="005A0C91" w:rsidRPr="005A0C91" w:rsidTr="00902B91">
        <w:trPr>
          <w:trHeight w:val="95"/>
        </w:trPr>
        <w:tc>
          <w:tcPr>
            <w:tcW w:w="3046" w:type="dxa"/>
            <w:tcBorders>
              <w:top w:val="single" w:sz="6" w:space="0" w:color="auto"/>
              <w:left w:val="single" w:sz="8" w:space="0" w:color="auto"/>
              <w:bottom w:val="single" w:sz="6" w:space="0" w:color="auto"/>
              <w:right w:val="single" w:sz="6"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Буксировочные проушины</w:t>
            </w:r>
          </w:p>
        </w:tc>
        <w:tc>
          <w:tcPr>
            <w:tcW w:w="2835" w:type="dxa"/>
            <w:tcBorders>
              <w:top w:val="single" w:sz="6" w:space="0" w:color="auto"/>
              <w:left w:val="single" w:sz="6" w:space="0" w:color="auto"/>
              <w:bottom w:val="single" w:sz="6" w:space="0" w:color="auto"/>
              <w:right w:val="single" w:sz="6"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есть</w:t>
            </w:r>
          </w:p>
        </w:tc>
        <w:tc>
          <w:tcPr>
            <w:tcW w:w="2767" w:type="dxa"/>
            <w:tcBorders>
              <w:top w:val="single" w:sz="6" w:space="0" w:color="auto"/>
              <w:left w:val="single" w:sz="6" w:space="0" w:color="auto"/>
              <w:bottom w:val="single" w:sz="6" w:space="0" w:color="auto"/>
              <w:right w:val="single" w:sz="6"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нет</w:t>
            </w:r>
          </w:p>
        </w:tc>
        <w:tc>
          <w:tcPr>
            <w:tcW w:w="1876" w:type="dxa"/>
            <w:tcBorders>
              <w:top w:val="single" w:sz="6" w:space="0" w:color="auto"/>
              <w:left w:val="single" w:sz="6" w:space="0" w:color="auto"/>
              <w:bottom w:val="single" w:sz="6" w:space="0" w:color="auto"/>
              <w:right w:val="single" w:sz="8"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r>
      <w:tr w:rsidR="005A0C91" w:rsidRPr="005A0C91" w:rsidTr="00902B91">
        <w:trPr>
          <w:trHeight w:val="81"/>
        </w:trPr>
        <w:tc>
          <w:tcPr>
            <w:tcW w:w="3046" w:type="dxa"/>
            <w:tcBorders>
              <w:top w:val="single" w:sz="6" w:space="0" w:color="auto"/>
              <w:left w:val="single" w:sz="8" w:space="0" w:color="auto"/>
              <w:bottom w:val="single" w:sz="6" w:space="0" w:color="auto"/>
              <w:right w:val="single" w:sz="6"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 xml:space="preserve">Лебедка </w:t>
            </w:r>
          </w:p>
        </w:tc>
        <w:tc>
          <w:tcPr>
            <w:tcW w:w="2835" w:type="dxa"/>
            <w:tcBorders>
              <w:top w:val="single" w:sz="6" w:space="0" w:color="auto"/>
              <w:left w:val="single" w:sz="6" w:space="0" w:color="auto"/>
              <w:bottom w:val="single" w:sz="6" w:space="0" w:color="auto"/>
              <w:right w:val="single" w:sz="6"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передняя</w:t>
            </w:r>
          </w:p>
        </w:tc>
        <w:tc>
          <w:tcPr>
            <w:tcW w:w="2767" w:type="dxa"/>
            <w:tcBorders>
              <w:top w:val="single" w:sz="6" w:space="0" w:color="auto"/>
              <w:left w:val="single" w:sz="6" w:space="0" w:color="auto"/>
              <w:bottom w:val="single" w:sz="6" w:space="0" w:color="auto"/>
              <w:right w:val="single" w:sz="6"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задняя</w:t>
            </w:r>
          </w:p>
        </w:tc>
        <w:tc>
          <w:tcPr>
            <w:tcW w:w="1876" w:type="dxa"/>
            <w:tcBorders>
              <w:top w:val="single" w:sz="6" w:space="0" w:color="auto"/>
              <w:left w:val="single" w:sz="6" w:space="0" w:color="auto"/>
              <w:bottom w:val="single" w:sz="6" w:space="0" w:color="auto"/>
              <w:right w:val="single" w:sz="8"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r>
      <w:tr w:rsidR="005A0C91" w:rsidRPr="005A0C91" w:rsidTr="00902B91">
        <w:trPr>
          <w:trHeight w:val="100"/>
        </w:trPr>
        <w:tc>
          <w:tcPr>
            <w:tcW w:w="3046" w:type="dxa"/>
            <w:tcBorders>
              <w:top w:val="single" w:sz="6" w:space="0" w:color="auto"/>
              <w:left w:val="single" w:sz="8" w:space="0" w:color="auto"/>
              <w:bottom w:val="single" w:sz="6" w:space="0" w:color="auto"/>
              <w:right w:val="single" w:sz="6"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Кузов и рама</w:t>
            </w:r>
          </w:p>
        </w:tc>
        <w:tc>
          <w:tcPr>
            <w:tcW w:w="2835" w:type="dxa"/>
            <w:tcBorders>
              <w:top w:val="single" w:sz="6" w:space="0" w:color="auto"/>
              <w:left w:val="single" w:sz="6" w:space="0" w:color="auto"/>
              <w:bottom w:val="single" w:sz="6" w:space="0" w:color="auto"/>
              <w:right w:val="single" w:sz="6"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оригинальная</w:t>
            </w:r>
          </w:p>
        </w:tc>
        <w:tc>
          <w:tcPr>
            <w:tcW w:w="2767" w:type="dxa"/>
            <w:tcBorders>
              <w:top w:val="single" w:sz="6" w:space="0" w:color="auto"/>
              <w:left w:val="single" w:sz="6" w:space="0" w:color="auto"/>
              <w:bottom w:val="single" w:sz="6" w:space="0" w:color="auto"/>
              <w:right w:val="single" w:sz="6"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измененная</w:t>
            </w:r>
          </w:p>
        </w:tc>
        <w:tc>
          <w:tcPr>
            <w:tcW w:w="1876" w:type="dxa"/>
            <w:tcBorders>
              <w:top w:val="single" w:sz="6" w:space="0" w:color="auto"/>
              <w:left w:val="single" w:sz="6" w:space="0" w:color="auto"/>
              <w:bottom w:val="single" w:sz="6" w:space="0" w:color="auto"/>
              <w:right w:val="single" w:sz="8"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r>
      <w:tr w:rsidR="005A0C91" w:rsidRPr="005A0C91" w:rsidTr="00902B91">
        <w:trPr>
          <w:trHeight w:val="117"/>
        </w:trPr>
        <w:tc>
          <w:tcPr>
            <w:tcW w:w="3046" w:type="dxa"/>
            <w:tcBorders>
              <w:top w:val="single" w:sz="6" w:space="0" w:color="auto"/>
              <w:left w:val="single" w:sz="8" w:space="0" w:color="auto"/>
              <w:bottom w:val="single" w:sz="6" w:space="0" w:color="auto"/>
              <w:right w:val="single" w:sz="6"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Тормозная система</w:t>
            </w:r>
          </w:p>
        </w:tc>
        <w:tc>
          <w:tcPr>
            <w:tcW w:w="2835" w:type="dxa"/>
            <w:tcBorders>
              <w:top w:val="single" w:sz="6" w:space="0" w:color="auto"/>
              <w:left w:val="single" w:sz="6" w:space="0" w:color="auto"/>
              <w:bottom w:val="single" w:sz="6" w:space="0" w:color="auto"/>
              <w:right w:val="single" w:sz="6"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оригинальная</w:t>
            </w:r>
          </w:p>
        </w:tc>
        <w:tc>
          <w:tcPr>
            <w:tcW w:w="2767" w:type="dxa"/>
            <w:tcBorders>
              <w:top w:val="single" w:sz="6" w:space="0" w:color="auto"/>
              <w:left w:val="single" w:sz="6" w:space="0" w:color="auto"/>
              <w:bottom w:val="single" w:sz="6" w:space="0" w:color="auto"/>
              <w:right w:val="single" w:sz="6"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измененная</w:t>
            </w:r>
          </w:p>
        </w:tc>
        <w:tc>
          <w:tcPr>
            <w:tcW w:w="1876" w:type="dxa"/>
            <w:tcBorders>
              <w:top w:val="single" w:sz="6" w:space="0" w:color="auto"/>
              <w:left w:val="single" w:sz="6" w:space="0" w:color="auto"/>
              <w:bottom w:val="single" w:sz="6" w:space="0" w:color="auto"/>
              <w:right w:val="single" w:sz="8"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r>
      <w:tr w:rsidR="005A0C91" w:rsidRPr="005A0C91" w:rsidTr="00902B91">
        <w:trPr>
          <w:trHeight w:val="211"/>
        </w:trPr>
        <w:tc>
          <w:tcPr>
            <w:tcW w:w="3046" w:type="dxa"/>
            <w:tcBorders>
              <w:top w:val="single" w:sz="6" w:space="0" w:color="auto"/>
              <w:left w:val="single" w:sz="8" w:space="0" w:color="auto"/>
              <w:bottom w:val="single" w:sz="6" w:space="0" w:color="auto"/>
              <w:right w:val="single" w:sz="6"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Электрическая система</w:t>
            </w:r>
          </w:p>
        </w:tc>
        <w:tc>
          <w:tcPr>
            <w:tcW w:w="2835" w:type="dxa"/>
            <w:tcBorders>
              <w:top w:val="single" w:sz="6" w:space="0" w:color="auto"/>
              <w:left w:val="single" w:sz="6" w:space="0" w:color="auto"/>
              <w:bottom w:val="single" w:sz="6" w:space="0" w:color="auto"/>
              <w:right w:val="single" w:sz="6"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оригинальная</w:t>
            </w:r>
          </w:p>
        </w:tc>
        <w:tc>
          <w:tcPr>
            <w:tcW w:w="2767" w:type="dxa"/>
            <w:tcBorders>
              <w:top w:val="single" w:sz="6" w:space="0" w:color="auto"/>
              <w:left w:val="single" w:sz="6" w:space="0" w:color="auto"/>
              <w:bottom w:val="single" w:sz="6" w:space="0" w:color="auto"/>
              <w:right w:val="single" w:sz="6"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измененная</w:t>
            </w:r>
          </w:p>
        </w:tc>
        <w:tc>
          <w:tcPr>
            <w:tcW w:w="1876" w:type="dxa"/>
            <w:tcBorders>
              <w:top w:val="single" w:sz="6" w:space="0" w:color="auto"/>
              <w:left w:val="single" w:sz="6" w:space="0" w:color="auto"/>
              <w:bottom w:val="single" w:sz="6" w:space="0" w:color="auto"/>
              <w:right w:val="single" w:sz="8"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r>
      <w:tr w:rsidR="005A0C91" w:rsidRPr="005A0C91" w:rsidTr="00902B91">
        <w:trPr>
          <w:trHeight w:val="131"/>
        </w:trPr>
        <w:tc>
          <w:tcPr>
            <w:tcW w:w="3046" w:type="dxa"/>
            <w:tcBorders>
              <w:top w:val="single" w:sz="6" w:space="0" w:color="auto"/>
              <w:left w:val="single" w:sz="8" w:space="0" w:color="auto"/>
              <w:bottom w:val="single" w:sz="6" w:space="0" w:color="auto"/>
              <w:right w:val="single" w:sz="6"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Топливная система</w:t>
            </w:r>
          </w:p>
        </w:tc>
        <w:tc>
          <w:tcPr>
            <w:tcW w:w="2835" w:type="dxa"/>
            <w:tcBorders>
              <w:top w:val="single" w:sz="6" w:space="0" w:color="auto"/>
              <w:left w:val="single" w:sz="6" w:space="0" w:color="auto"/>
              <w:bottom w:val="single" w:sz="6" w:space="0" w:color="auto"/>
              <w:right w:val="single" w:sz="6"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оригинальная</w:t>
            </w:r>
          </w:p>
        </w:tc>
        <w:tc>
          <w:tcPr>
            <w:tcW w:w="2767" w:type="dxa"/>
            <w:tcBorders>
              <w:top w:val="single" w:sz="6" w:space="0" w:color="auto"/>
              <w:left w:val="single" w:sz="6" w:space="0" w:color="auto"/>
              <w:bottom w:val="single" w:sz="6" w:space="0" w:color="auto"/>
              <w:right w:val="single" w:sz="6"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измененная</w:t>
            </w:r>
          </w:p>
        </w:tc>
        <w:tc>
          <w:tcPr>
            <w:tcW w:w="1876" w:type="dxa"/>
            <w:tcBorders>
              <w:top w:val="single" w:sz="6" w:space="0" w:color="auto"/>
              <w:left w:val="single" w:sz="6" w:space="0" w:color="auto"/>
              <w:bottom w:val="single" w:sz="6" w:space="0" w:color="auto"/>
              <w:right w:val="single" w:sz="8"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r>
      <w:tr w:rsidR="005A0C91" w:rsidRPr="005A0C91" w:rsidTr="00902B91">
        <w:trPr>
          <w:trHeight w:val="179"/>
        </w:trPr>
        <w:tc>
          <w:tcPr>
            <w:tcW w:w="3046" w:type="dxa"/>
            <w:tcBorders>
              <w:top w:val="single" w:sz="6" w:space="0" w:color="auto"/>
              <w:left w:val="single" w:sz="8" w:space="0" w:color="auto"/>
              <w:bottom w:val="single" w:sz="8" w:space="0" w:color="auto"/>
              <w:right w:val="single" w:sz="6"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Рулевое управление</w:t>
            </w:r>
          </w:p>
        </w:tc>
        <w:tc>
          <w:tcPr>
            <w:tcW w:w="2835" w:type="dxa"/>
            <w:tcBorders>
              <w:top w:val="single" w:sz="6" w:space="0" w:color="auto"/>
              <w:left w:val="single" w:sz="6" w:space="0" w:color="auto"/>
              <w:bottom w:val="single" w:sz="8" w:space="0" w:color="auto"/>
              <w:right w:val="single" w:sz="6"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оригинальное</w:t>
            </w:r>
          </w:p>
        </w:tc>
        <w:tc>
          <w:tcPr>
            <w:tcW w:w="2767" w:type="dxa"/>
            <w:tcBorders>
              <w:top w:val="single" w:sz="6" w:space="0" w:color="auto"/>
              <w:left w:val="single" w:sz="6" w:space="0" w:color="auto"/>
              <w:bottom w:val="single" w:sz="8" w:space="0" w:color="auto"/>
              <w:right w:val="single" w:sz="6"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измененное</w:t>
            </w:r>
          </w:p>
        </w:tc>
        <w:tc>
          <w:tcPr>
            <w:tcW w:w="1876" w:type="dxa"/>
            <w:tcBorders>
              <w:top w:val="single" w:sz="6" w:space="0" w:color="auto"/>
              <w:left w:val="single" w:sz="6" w:space="0" w:color="auto"/>
              <w:bottom w:val="single" w:sz="8" w:space="0" w:color="auto"/>
              <w:right w:val="single" w:sz="8"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r>
      <w:tr w:rsidR="005A0C91" w:rsidRPr="005A0C91" w:rsidTr="00902B91">
        <w:trPr>
          <w:trHeight w:val="95"/>
        </w:trPr>
        <w:tc>
          <w:tcPr>
            <w:tcW w:w="3046" w:type="dxa"/>
            <w:tcBorders>
              <w:top w:val="single" w:sz="8" w:space="0" w:color="auto"/>
              <w:left w:val="single" w:sz="8" w:space="0" w:color="auto"/>
              <w:bottom w:val="single" w:sz="8" w:space="0" w:color="auto"/>
              <w:right w:val="nil"/>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c>
          <w:tcPr>
            <w:tcW w:w="2835" w:type="dxa"/>
            <w:tcBorders>
              <w:top w:val="single" w:sz="8" w:space="0" w:color="auto"/>
              <w:left w:val="nil"/>
              <w:bottom w:val="single" w:sz="8" w:space="0" w:color="auto"/>
              <w:right w:val="nil"/>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c>
          <w:tcPr>
            <w:tcW w:w="2767" w:type="dxa"/>
            <w:tcBorders>
              <w:top w:val="single" w:sz="8" w:space="0" w:color="auto"/>
              <w:left w:val="nil"/>
              <w:bottom w:val="single" w:sz="8" w:space="0" w:color="auto"/>
              <w:right w:val="nil"/>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c>
          <w:tcPr>
            <w:tcW w:w="1876" w:type="dxa"/>
            <w:tcBorders>
              <w:top w:val="single" w:sz="8" w:space="0" w:color="auto"/>
              <w:left w:val="nil"/>
              <w:bottom w:val="single" w:sz="8" w:space="0" w:color="auto"/>
              <w:right w:val="single" w:sz="8"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r>
      <w:tr w:rsidR="005A0C91" w:rsidRPr="005A0C91" w:rsidTr="00902B91">
        <w:trPr>
          <w:trHeight w:val="213"/>
        </w:trPr>
        <w:tc>
          <w:tcPr>
            <w:tcW w:w="3046" w:type="dxa"/>
            <w:tcBorders>
              <w:top w:val="single" w:sz="8"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Масса ТС</w:t>
            </w:r>
          </w:p>
        </w:tc>
        <w:tc>
          <w:tcPr>
            <w:tcW w:w="2835" w:type="dxa"/>
            <w:tcBorders>
              <w:top w:val="single" w:sz="8"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c>
          <w:tcPr>
            <w:tcW w:w="2767" w:type="dxa"/>
            <w:tcBorders>
              <w:top w:val="single" w:sz="8"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c>
          <w:tcPr>
            <w:tcW w:w="1876" w:type="dxa"/>
            <w:tcBorders>
              <w:top w:val="single" w:sz="8"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r>
      <w:tr w:rsidR="005A0C91" w:rsidRPr="005A0C91" w:rsidTr="00902B91">
        <w:trPr>
          <w:trHeight w:val="119"/>
        </w:trPr>
        <w:tc>
          <w:tcPr>
            <w:tcW w:w="3046" w:type="dxa"/>
            <w:vAlign w:val="center"/>
          </w:tcPr>
          <w:p w:rsidR="005A0C91" w:rsidRPr="005A0C91" w:rsidRDefault="005A0C91" w:rsidP="005A0C91">
            <w:pPr>
              <w:spacing w:after="0" w:line="240" w:lineRule="auto"/>
              <w:rPr>
                <w:rFonts w:ascii="Times New Roman" w:eastAsia="Times New Roman" w:hAnsi="Times New Roman" w:cs="Times New Roman"/>
                <w:b/>
                <w:sz w:val="18"/>
                <w:szCs w:val="18"/>
                <w:lang w:eastAsia="ru-RU"/>
              </w:rPr>
            </w:pPr>
            <w:r w:rsidRPr="005A0C91">
              <w:rPr>
                <w:rFonts w:ascii="Times New Roman" w:eastAsia="Times New Roman" w:hAnsi="Times New Roman" w:cs="Times New Roman"/>
                <w:b/>
                <w:sz w:val="18"/>
                <w:szCs w:val="18"/>
                <w:lang w:eastAsia="ru-RU"/>
              </w:rPr>
              <w:t xml:space="preserve">Двигатель </w:t>
            </w:r>
          </w:p>
        </w:tc>
        <w:tc>
          <w:tcPr>
            <w:tcW w:w="2835"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c>
          <w:tcPr>
            <w:tcW w:w="2767"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c>
          <w:tcPr>
            <w:tcW w:w="1876"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r>
      <w:tr w:rsidR="005A0C91" w:rsidRPr="005A0C91" w:rsidTr="00902B91">
        <w:trPr>
          <w:trHeight w:val="167"/>
        </w:trPr>
        <w:tc>
          <w:tcPr>
            <w:tcW w:w="3046"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Система охлаждения</w:t>
            </w:r>
          </w:p>
        </w:tc>
        <w:tc>
          <w:tcPr>
            <w:tcW w:w="2835"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оригинальная</w:t>
            </w:r>
          </w:p>
        </w:tc>
        <w:tc>
          <w:tcPr>
            <w:tcW w:w="2767"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измененная</w:t>
            </w:r>
          </w:p>
        </w:tc>
        <w:tc>
          <w:tcPr>
            <w:tcW w:w="1876"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r>
      <w:tr w:rsidR="005A0C91" w:rsidRPr="005A0C91" w:rsidTr="00902B91">
        <w:trPr>
          <w:trHeight w:val="215"/>
        </w:trPr>
        <w:tc>
          <w:tcPr>
            <w:tcW w:w="3046"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Воздушная система</w:t>
            </w:r>
          </w:p>
        </w:tc>
        <w:tc>
          <w:tcPr>
            <w:tcW w:w="2835"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оригинальная</w:t>
            </w:r>
          </w:p>
        </w:tc>
        <w:tc>
          <w:tcPr>
            <w:tcW w:w="2767"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измененная</w:t>
            </w:r>
          </w:p>
        </w:tc>
        <w:tc>
          <w:tcPr>
            <w:tcW w:w="1876"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r>
      <w:tr w:rsidR="005A0C91" w:rsidRPr="005A0C91" w:rsidTr="00902B91">
        <w:trPr>
          <w:trHeight w:val="108"/>
        </w:trPr>
        <w:tc>
          <w:tcPr>
            <w:tcW w:w="3046"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Сист.выпуска отраб.газов</w:t>
            </w:r>
          </w:p>
        </w:tc>
        <w:tc>
          <w:tcPr>
            <w:tcW w:w="2835"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оригинальная</w:t>
            </w:r>
          </w:p>
        </w:tc>
        <w:tc>
          <w:tcPr>
            <w:tcW w:w="2767"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измененная</w:t>
            </w:r>
          </w:p>
        </w:tc>
        <w:tc>
          <w:tcPr>
            <w:tcW w:w="1876"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r>
      <w:tr w:rsidR="005A0C91" w:rsidRPr="005A0C91" w:rsidTr="00902B91">
        <w:trPr>
          <w:trHeight w:val="169"/>
        </w:trPr>
        <w:tc>
          <w:tcPr>
            <w:tcW w:w="3046" w:type="dxa"/>
            <w:vAlign w:val="center"/>
          </w:tcPr>
          <w:p w:rsidR="005A0C91" w:rsidRPr="005A0C91" w:rsidRDefault="005A0C91" w:rsidP="005A0C91">
            <w:pPr>
              <w:spacing w:after="0" w:line="240" w:lineRule="auto"/>
              <w:rPr>
                <w:rFonts w:ascii="Times New Roman" w:eastAsia="Times New Roman" w:hAnsi="Times New Roman" w:cs="Times New Roman"/>
                <w:b/>
                <w:sz w:val="18"/>
                <w:szCs w:val="18"/>
                <w:lang w:eastAsia="ru-RU"/>
              </w:rPr>
            </w:pPr>
            <w:r w:rsidRPr="005A0C91">
              <w:rPr>
                <w:rFonts w:ascii="Times New Roman" w:eastAsia="Times New Roman" w:hAnsi="Times New Roman" w:cs="Times New Roman"/>
                <w:b/>
                <w:sz w:val="18"/>
                <w:szCs w:val="18"/>
                <w:lang w:eastAsia="ru-RU"/>
              </w:rPr>
              <w:t xml:space="preserve">Трансмиссия </w:t>
            </w:r>
          </w:p>
        </w:tc>
        <w:tc>
          <w:tcPr>
            <w:tcW w:w="2835"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c>
          <w:tcPr>
            <w:tcW w:w="2767"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c>
          <w:tcPr>
            <w:tcW w:w="1876"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r>
      <w:tr w:rsidR="005A0C91" w:rsidRPr="005A0C91" w:rsidTr="00902B91">
        <w:trPr>
          <w:trHeight w:val="75"/>
        </w:trPr>
        <w:tc>
          <w:tcPr>
            <w:tcW w:w="3046"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Конструкция</w:t>
            </w:r>
          </w:p>
        </w:tc>
        <w:tc>
          <w:tcPr>
            <w:tcW w:w="2835"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оригинальная</w:t>
            </w:r>
          </w:p>
        </w:tc>
        <w:tc>
          <w:tcPr>
            <w:tcW w:w="2767"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измененная</w:t>
            </w:r>
          </w:p>
        </w:tc>
        <w:tc>
          <w:tcPr>
            <w:tcW w:w="1876"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r>
      <w:tr w:rsidR="005A0C91" w:rsidRPr="005A0C91" w:rsidTr="00902B91">
        <w:trPr>
          <w:trHeight w:val="109"/>
        </w:trPr>
        <w:tc>
          <w:tcPr>
            <w:tcW w:w="3046"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 xml:space="preserve">Мосты </w:t>
            </w:r>
          </w:p>
        </w:tc>
        <w:tc>
          <w:tcPr>
            <w:tcW w:w="2835"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оригинальные</w:t>
            </w:r>
          </w:p>
        </w:tc>
        <w:tc>
          <w:tcPr>
            <w:tcW w:w="2767"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измененные</w:t>
            </w:r>
          </w:p>
        </w:tc>
        <w:tc>
          <w:tcPr>
            <w:tcW w:w="1876"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r>
      <w:tr w:rsidR="005A0C91" w:rsidRPr="005A0C91" w:rsidTr="00902B91">
        <w:trPr>
          <w:trHeight w:val="171"/>
        </w:trPr>
        <w:tc>
          <w:tcPr>
            <w:tcW w:w="3046" w:type="dxa"/>
            <w:vAlign w:val="center"/>
          </w:tcPr>
          <w:p w:rsidR="005A0C91" w:rsidRPr="005A0C91" w:rsidRDefault="005A0C91" w:rsidP="005A0C91">
            <w:pPr>
              <w:spacing w:after="0" w:line="240" w:lineRule="auto"/>
              <w:rPr>
                <w:rFonts w:ascii="Times New Roman" w:eastAsia="Times New Roman" w:hAnsi="Times New Roman" w:cs="Times New Roman"/>
                <w:b/>
                <w:sz w:val="18"/>
                <w:szCs w:val="18"/>
                <w:lang w:eastAsia="ru-RU"/>
              </w:rPr>
            </w:pPr>
            <w:r w:rsidRPr="005A0C91">
              <w:rPr>
                <w:rFonts w:ascii="Times New Roman" w:eastAsia="Times New Roman" w:hAnsi="Times New Roman" w:cs="Times New Roman"/>
                <w:b/>
                <w:sz w:val="18"/>
                <w:szCs w:val="18"/>
                <w:lang w:eastAsia="ru-RU"/>
              </w:rPr>
              <w:t xml:space="preserve">Подвеска </w:t>
            </w:r>
          </w:p>
        </w:tc>
        <w:tc>
          <w:tcPr>
            <w:tcW w:w="2835"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c>
          <w:tcPr>
            <w:tcW w:w="2767"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c>
          <w:tcPr>
            <w:tcW w:w="1876"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r>
      <w:tr w:rsidR="005A0C91" w:rsidRPr="005A0C91" w:rsidTr="00902B91">
        <w:trPr>
          <w:trHeight w:val="205"/>
        </w:trPr>
        <w:tc>
          <w:tcPr>
            <w:tcW w:w="3046"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 xml:space="preserve">Амортизаторы </w:t>
            </w:r>
          </w:p>
        </w:tc>
        <w:tc>
          <w:tcPr>
            <w:tcW w:w="2835"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оригинальные</w:t>
            </w:r>
          </w:p>
        </w:tc>
        <w:tc>
          <w:tcPr>
            <w:tcW w:w="2767"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измененные</w:t>
            </w:r>
          </w:p>
        </w:tc>
        <w:tc>
          <w:tcPr>
            <w:tcW w:w="1876"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r>
      <w:tr w:rsidR="005A0C91" w:rsidRPr="005A0C91" w:rsidTr="00902B91">
        <w:trPr>
          <w:trHeight w:val="111"/>
        </w:trPr>
        <w:tc>
          <w:tcPr>
            <w:tcW w:w="3046" w:type="dxa"/>
            <w:tcBorders>
              <w:bottom w:val="single" w:sz="4"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Пружины/рессоры</w:t>
            </w:r>
          </w:p>
        </w:tc>
        <w:tc>
          <w:tcPr>
            <w:tcW w:w="2835" w:type="dxa"/>
            <w:tcBorders>
              <w:bottom w:val="single" w:sz="4"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оригинальные</w:t>
            </w:r>
          </w:p>
        </w:tc>
        <w:tc>
          <w:tcPr>
            <w:tcW w:w="2767" w:type="dxa"/>
            <w:tcBorders>
              <w:bottom w:val="single" w:sz="4"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измененные</w:t>
            </w:r>
          </w:p>
        </w:tc>
        <w:tc>
          <w:tcPr>
            <w:tcW w:w="1876" w:type="dxa"/>
            <w:tcBorders>
              <w:bottom w:val="single" w:sz="4" w:space="0" w:color="auto"/>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r>
      <w:tr w:rsidR="005A0C91" w:rsidRPr="005A0C91" w:rsidTr="00902B91">
        <w:trPr>
          <w:trHeight w:val="111"/>
        </w:trPr>
        <w:tc>
          <w:tcPr>
            <w:tcW w:w="3046" w:type="dxa"/>
            <w:tcBorders>
              <w:right w:val="nil"/>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c>
          <w:tcPr>
            <w:tcW w:w="2835" w:type="dxa"/>
            <w:tcBorders>
              <w:left w:val="nil"/>
              <w:right w:val="nil"/>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c>
          <w:tcPr>
            <w:tcW w:w="2767" w:type="dxa"/>
            <w:tcBorders>
              <w:left w:val="nil"/>
              <w:right w:val="nil"/>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c>
          <w:tcPr>
            <w:tcW w:w="1876" w:type="dxa"/>
            <w:tcBorders>
              <w:left w:val="nil"/>
            </w:tcBorders>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r>
      <w:tr w:rsidR="005A0C91" w:rsidRPr="005A0C91" w:rsidTr="00902B91">
        <w:trPr>
          <w:trHeight w:val="63"/>
        </w:trPr>
        <w:tc>
          <w:tcPr>
            <w:tcW w:w="3046" w:type="dxa"/>
            <w:vAlign w:val="center"/>
          </w:tcPr>
          <w:p w:rsidR="005A0C91" w:rsidRPr="005A0C91" w:rsidRDefault="005A0C91" w:rsidP="005A0C91">
            <w:pPr>
              <w:spacing w:after="0" w:line="240" w:lineRule="auto"/>
              <w:rPr>
                <w:rFonts w:ascii="Times New Roman" w:eastAsia="Times New Roman" w:hAnsi="Times New Roman" w:cs="Times New Roman"/>
                <w:b/>
                <w:sz w:val="18"/>
                <w:szCs w:val="18"/>
                <w:lang w:eastAsia="ru-RU"/>
              </w:rPr>
            </w:pPr>
            <w:r w:rsidRPr="005A0C91">
              <w:rPr>
                <w:rFonts w:ascii="Times New Roman" w:eastAsia="Times New Roman" w:hAnsi="Times New Roman" w:cs="Times New Roman"/>
                <w:b/>
                <w:sz w:val="18"/>
                <w:szCs w:val="18"/>
                <w:lang w:eastAsia="ru-RU"/>
              </w:rPr>
              <w:t>Колеса</w:t>
            </w:r>
          </w:p>
        </w:tc>
        <w:tc>
          <w:tcPr>
            <w:tcW w:w="2835"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Диаметр, мм.</w:t>
            </w:r>
          </w:p>
        </w:tc>
        <w:tc>
          <w:tcPr>
            <w:tcW w:w="2767"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Ширина, мм.</w:t>
            </w:r>
          </w:p>
        </w:tc>
        <w:tc>
          <w:tcPr>
            <w:tcW w:w="1876"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r>
      <w:tr w:rsidR="005A0C91" w:rsidRPr="005A0C91" w:rsidTr="00902B91">
        <w:trPr>
          <w:trHeight w:val="65"/>
        </w:trPr>
        <w:tc>
          <w:tcPr>
            <w:tcW w:w="3046" w:type="dxa"/>
            <w:vAlign w:val="center"/>
          </w:tcPr>
          <w:p w:rsidR="005A0C91" w:rsidRPr="005A0C91" w:rsidRDefault="005A0C91" w:rsidP="005A0C91">
            <w:pPr>
              <w:spacing w:after="0" w:line="240" w:lineRule="auto"/>
              <w:rPr>
                <w:rFonts w:ascii="Times New Roman" w:eastAsia="Times New Roman" w:hAnsi="Times New Roman" w:cs="Times New Roman"/>
                <w:b/>
                <w:sz w:val="18"/>
                <w:szCs w:val="18"/>
                <w:lang w:eastAsia="ru-RU"/>
              </w:rPr>
            </w:pPr>
            <w:r w:rsidRPr="005A0C91">
              <w:rPr>
                <w:rFonts w:ascii="Times New Roman" w:eastAsia="Times New Roman" w:hAnsi="Times New Roman" w:cs="Times New Roman"/>
                <w:b/>
                <w:sz w:val="18"/>
                <w:szCs w:val="18"/>
                <w:lang w:eastAsia="ru-RU"/>
              </w:rPr>
              <w:t xml:space="preserve">Туризм </w:t>
            </w:r>
          </w:p>
        </w:tc>
        <w:tc>
          <w:tcPr>
            <w:tcW w:w="2835"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Не превышает:</w:t>
            </w:r>
          </w:p>
        </w:tc>
        <w:tc>
          <w:tcPr>
            <w:tcW w:w="2767"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c>
          <w:tcPr>
            <w:tcW w:w="1876"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r>
      <w:tr w:rsidR="005A0C91" w:rsidRPr="005A0C91" w:rsidTr="00902B91">
        <w:trPr>
          <w:trHeight w:val="113"/>
        </w:trPr>
        <w:tc>
          <w:tcPr>
            <w:tcW w:w="3046"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Масса до 1500</w:t>
            </w:r>
          </w:p>
        </w:tc>
        <w:tc>
          <w:tcPr>
            <w:tcW w:w="2835"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740</w:t>
            </w:r>
          </w:p>
        </w:tc>
        <w:tc>
          <w:tcPr>
            <w:tcW w:w="2767"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245</w:t>
            </w:r>
          </w:p>
        </w:tc>
        <w:tc>
          <w:tcPr>
            <w:tcW w:w="1876"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r>
      <w:tr w:rsidR="005A0C91" w:rsidRPr="005A0C91" w:rsidTr="00902B91">
        <w:trPr>
          <w:trHeight w:val="147"/>
        </w:trPr>
        <w:tc>
          <w:tcPr>
            <w:tcW w:w="3046"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До 2300</w:t>
            </w:r>
          </w:p>
        </w:tc>
        <w:tc>
          <w:tcPr>
            <w:tcW w:w="2835"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815</w:t>
            </w:r>
          </w:p>
        </w:tc>
        <w:tc>
          <w:tcPr>
            <w:tcW w:w="2767"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295</w:t>
            </w:r>
          </w:p>
        </w:tc>
        <w:tc>
          <w:tcPr>
            <w:tcW w:w="1876"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r>
      <w:tr w:rsidR="005A0C91" w:rsidRPr="005A0C91" w:rsidTr="00902B91">
        <w:trPr>
          <w:trHeight w:val="209"/>
        </w:trPr>
        <w:tc>
          <w:tcPr>
            <w:tcW w:w="3046"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Свыше 2300</w:t>
            </w:r>
          </w:p>
        </w:tc>
        <w:tc>
          <w:tcPr>
            <w:tcW w:w="2835"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840</w:t>
            </w:r>
          </w:p>
        </w:tc>
        <w:tc>
          <w:tcPr>
            <w:tcW w:w="2767"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320</w:t>
            </w:r>
          </w:p>
        </w:tc>
        <w:tc>
          <w:tcPr>
            <w:tcW w:w="1876"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r>
      <w:tr w:rsidR="005A0C91" w:rsidRPr="005A0C91" w:rsidTr="00902B91">
        <w:trPr>
          <w:trHeight w:val="101"/>
        </w:trPr>
        <w:tc>
          <w:tcPr>
            <w:tcW w:w="3046" w:type="dxa"/>
            <w:vAlign w:val="center"/>
          </w:tcPr>
          <w:p w:rsidR="005A0C91" w:rsidRPr="005A0C91" w:rsidRDefault="005A0C91" w:rsidP="005A0C91">
            <w:pPr>
              <w:spacing w:after="0" w:line="240" w:lineRule="auto"/>
              <w:rPr>
                <w:rFonts w:ascii="Times New Roman" w:eastAsia="Times New Roman" w:hAnsi="Times New Roman" w:cs="Times New Roman"/>
                <w:b/>
                <w:sz w:val="18"/>
                <w:szCs w:val="18"/>
                <w:lang w:eastAsia="ru-RU"/>
              </w:rPr>
            </w:pPr>
            <w:r w:rsidRPr="005A0C91">
              <w:rPr>
                <w:rFonts w:ascii="Times New Roman" w:eastAsia="Times New Roman" w:hAnsi="Times New Roman" w:cs="Times New Roman"/>
                <w:b/>
                <w:sz w:val="18"/>
                <w:szCs w:val="18"/>
                <w:lang w:eastAsia="ru-RU"/>
              </w:rPr>
              <w:t xml:space="preserve">Спорт </w:t>
            </w:r>
          </w:p>
        </w:tc>
        <w:tc>
          <w:tcPr>
            <w:tcW w:w="2835"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Не превышает:</w:t>
            </w:r>
          </w:p>
        </w:tc>
        <w:tc>
          <w:tcPr>
            <w:tcW w:w="2767"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c>
          <w:tcPr>
            <w:tcW w:w="1876"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r>
      <w:tr w:rsidR="005A0C91" w:rsidRPr="005A0C91" w:rsidTr="00902B91">
        <w:trPr>
          <w:trHeight w:val="149"/>
        </w:trPr>
        <w:tc>
          <w:tcPr>
            <w:tcW w:w="3046"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Масса до 1500</w:t>
            </w:r>
          </w:p>
        </w:tc>
        <w:tc>
          <w:tcPr>
            <w:tcW w:w="2835"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840</w:t>
            </w:r>
          </w:p>
        </w:tc>
        <w:tc>
          <w:tcPr>
            <w:tcW w:w="2767"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320</w:t>
            </w:r>
          </w:p>
        </w:tc>
        <w:tc>
          <w:tcPr>
            <w:tcW w:w="1876"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r>
      <w:tr w:rsidR="005A0C91" w:rsidRPr="005A0C91" w:rsidTr="00902B91">
        <w:trPr>
          <w:trHeight w:val="211"/>
        </w:trPr>
        <w:tc>
          <w:tcPr>
            <w:tcW w:w="3046"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До 2300</w:t>
            </w:r>
          </w:p>
        </w:tc>
        <w:tc>
          <w:tcPr>
            <w:tcW w:w="2835"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930</w:t>
            </w:r>
          </w:p>
        </w:tc>
        <w:tc>
          <w:tcPr>
            <w:tcW w:w="2767"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360</w:t>
            </w:r>
          </w:p>
        </w:tc>
        <w:tc>
          <w:tcPr>
            <w:tcW w:w="1876"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r>
      <w:tr w:rsidR="005A0C91" w:rsidRPr="005A0C91" w:rsidTr="00902B91">
        <w:trPr>
          <w:trHeight w:val="245"/>
        </w:trPr>
        <w:tc>
          <w:tcPr>
            <w:tcW w:w="3046"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Свыше 2300</w:t>
            </w:r>
          </w:p>
        </w:tc>
        <w:tc>
          <w:tcPr>
            <w:tcW w:w="2835"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1005</w:t>
            </w:r>
          </w:p>
        </w:tc>
        <w:tc>
          <w:tcPr>
            <w:tcW w:w="2767"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410</w:t>
            </w:r>
          </w:p>
        </w:tc>
        <w:tc>
          <w:tcPr>
            <w:tcW w:w="1876"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r>
      <w:tr w:rsidR="005A0C91" w:rsidRPr="005A0C91" w:rsidTr="00902B91">
        <w:trPr>
          <w:trHeight w:val="142"/>
        </w:trPr>
        <w:tc>
          <w:tcPr>
            <w:tcW w:w="3046"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Портальные мосты</w:t>
            </w:r>
          </w:p>
        </w:tc>
        <w:tc>
          <w:tcPr>
            <w:tcW w:w="2835"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890/865</w:t>
            </w:r>
          </w:p>
        </w:tc>
        <w:tc>
          <w:tcPr>
            <w:tcW w:w="2767"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320/345</w:t>
            </w:r>
          </w:p>
        </w:tc>
        <w:tc>
          <w:tcPr>
            <w:tcW w:w="1876"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r>
      <w:tr w:rsidR="005A0C91" w:rsidRPr="005A0C91" w:rsidTr="00902B91">
        <w:trPr>
          <w:trHeight w:val="154"/>
        </w:trPr>
        <w:tc>
          <w:tcPr>
            <w:tcW w:w="3046" w:type="dxa"/>
            <w:vAlign w:val="center"/>
          </w:tcPr>
          <w:p w:rsidR="005A0C91" w:rsidRPr="005A0C91" w:rsidRDefault="005A0C91" w:rsidP="005A0C91">
            <w:pPr>
              <w:spacing w:after="0" w:line="240" w:lineRule="auto"/>
              <w:rPr>
                <w:rFonts w:ascii="Times New Roman" w:eastAsia="Times New Roman" w:hAnsi="Times New Roman" w:cs="Times New Roman"/>
                <w:b/>
                <w:sz w:val="18"/>
                <w:szCs w:val="18"/>
                <w:lang w:eastAsia="ru-RU"/>
              </w:rPr>
            </w:pPr>
            <w:r w:rsidRPr="005A0C91">
              <w:rPr>
                <w:rFonts w:ascii="Times New Roman" w:eastAsia="Times New Roman" w:hAnsi="Times New Roman" w:cs="Times New Roman"/>
                <w:b/>
                <w:sz w:val="18"/>
                <w:szCs w:val="18"/>
                <w:lang w:eastAsia="ru-RU"/>
              </w:rPr>
              <w:t xml:space="preserve">Прото </w:t>
            </w:r>
          </w:p>
        </w:tc>
        <w:tc>
          <w:tcPr>
            <w:tcW w:w="2835"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c>
          <w:tcPr>
            <w:tcW w:w="2767"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c>
          <w:tcPr>
            <w:tcW w:w="1876"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r>
      <w:tr w:rsidR="005A0C91" w:rsidRPr="005A0C91" w:rsidTr="00902B91">
        <w:trPr>
          <w:trHeight w:val="223"/>
        </w:trPr>
        <w:tc>
          <w:tcPr>
            <w:tcW w:w="3046"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Масса до 1500</w:t>
            </w:r>
          </w:p>
        </w:tc>
        <w:tc>
          <w:tcPr>
            <w:tcW w:w="2835"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c>
          <w:tcPr>
            <w:tcW w:w="2767"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c>
          <w:tcPr>
            <w:tcW w:w="1876"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r>
      <w:tr w:rsidR="005A0C91" w:rsidRPr="005A0C91" w:rsidTr="00902B91">
        <w:trPr>
          <w:trHeight w:val="129"/>
        </w:trPr>
        <w:tc>
          <w:tcPr>
            <w:tcW w:w="3046"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До 2300</w:t>
            </w:r>
          </w:p>
        </w:tc>
        <w:tc>
          <w:tcPr>
            <w:tcW w:w="2835"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c>
          <w:tcPr>
            <w:tcW w:w="2767"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c>
          <w:tcPr>
            <w:tcW w:w="1876"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r>
      <w:tr w:rsidR="005A0C91" w:rsidRPr="005A0C91" w:rsidTr="00902B91">
        <w:trPr>
          <w:trHeight w:val="177"/>
        </w:trPr>
        <w:tc>
          <w:tcPr>
            <w:tcW w:w="3046"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Свыше 2300</w:t>
            </w:r>
          </w:p>
        </w:tc>
        <w:tc>
          <w:tcPr>
            <w:tcW w:w="2835"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c>
          <w:tcPr>
            <w:tcW w:w="2767"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c>
          <w:tcPr>
            <w:tcW w:w="1876"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r>
      <w:tr w:rsidR="005A0C91" w:rsidRPr="005A0C91" w:rsidTr="00902B91">
        <w:trPr>
          <w:trHeight w:val="225"/>
        </w:trPr>
        <w:tc>
          <w:tcPr>
            <w:tcW w:w="3046"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Высота протектора не менее 5мм.</w:t>
            </w:r>
          </w:p>
        </w:tc>
        <w:tc>
          <w:tcPr>
            <w:tcW w:w="2835"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c>
          <w:tcPr>
            <w:tcW w:w="2767"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c>
          <w:tcPr>
            <w:tcW w:w="1876"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r>
      <w:tr w:rsidR="005A0C91" w:rsidRPr="005A0C91" w:rsidTr="00902B91">
        <w:trPr>
          <w:trHeight w:val="259"/>
        </w:trPr>
        <w:tc>
          <w:tcPr>
            <w:tcW w:w="3046"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Расширители или крылья</w:t>
            </w:r>
          </w:p>
        </w:tc>
        <w:tc>
          <w:tcPr>
            <w:tcW w:w="2835"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c>
          <w:tcPr>
            <w:tcW w:w="2767"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c>
          <w:tcPr>
            <w:tcW w:w="1876"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r>
      <w:tr w:rsidR="005A0C91" w:rsidRPr="005A0C91" w:rsidTr="00902B91">
        <w:trPr>
          <w:trHeight w:val="179"/>
        </w:trPr>
        <w:tc>
          <w:tcPr>
            <w:tcW w:w="3046"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Боковая фиксация шин</w:t>
            </w:r>
          </w:p>
        </w:tc>
        <w:tc>
          <w:tcPr>
            <w:tcW w:w="2835"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c>
          <w:tcPr>
            <w:tcW w:w="2767"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c>
          <w:tcPr>
            <w:tcW w:w="1876"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r>
      <w:tr w:rsidR="005A0C91" w:rsidRPr="005A0C91" w:rsidTr="00902B91">
        <w:trPr>
          <w:trHeight w:val="213"/>
        </w:trPr>
        <w:tc>
          <w:tcPr>
            <w:tcW w:w="3046"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r w:rsidRPr="005A0C91">
              <w:rPr>
                <w:rFonts w:ascii="Times New Roman" w:eastAsia="Times New Roman" w:hAnsi="Times New Roman" w:cs="Times New Roman"/>
                <w:sz w:val="18"/>
                <w:szCs w:val="18"/>
                <w:lang w:eastAsia="ru-RU"/>
              </w:rPr>
              <w:t>Тип резины (Т/А, М/Т, иная)</w:t>
            </w:r>
          </w:p>
        </w:tc>
        <w:tc>
          <w:tcPr>
            <w:tcW w:w="2835"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c>
          <w:tcPr>
            <w:tcW w:w="2767"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c>
          <w:tcPr>
            <w:tcW w:w="1876" w:type="dxa"/>
            <w:vAlign w:val="center"/>
          </w:tcPr>
          <w:p w:rsidR="005A0C91" w:rsidRPr="005A0C91" w:rsidRDefault="005A0C91" w:rsidP="005A0C91">
            <w:pPr>
              <w:spacing w:after="0" w:line="240" w:lineRule="auto"/>
              <w:rPr>
                <w:rFonts w:ascii="Times New Roman" w:eastAsia="Times New Roman" w:hAnsi="Times New Roman" w:cs="Times New Roman"/>
                <w:sz w:val="18"/>
                <w:szCs w:val="18"/>
                <w:lang w:eastAsia="ru-RU"/>
              </w:rPr>
            </w:pPr>
          </w:p>
        </w:tc>
      </w:tr>
    </w:tbl>
    <w:p w:rsidR="005A0C91" w:rsidRPr="005A0C91" w:rsidRDefault="005A0C91" w:rsidP="005A0C91">
      <w:pPr>
        <w:spacing w:after="0" w:line="240" w:lineRule="auto"/>
        <w:rPr>
          <w:rFonts w:ascii="Times New Roman" w:eastAsia="Times New Roman" w:hAnsi="Times New Roman" w:cs="Times New Roman"/>
          <w:sz w:val="16"/>
          <w:szCs w:val="16"/>
          <w:lang w:eastAsia="ru-RU"/>
        </w:rPr>
      </w:pPr>
      <w:r w:rsidRPr="005A0C9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0768" behindDoc="0" locked="0" layoutInCell="1" allowOverlap="1">
                <wp:simplePos x="0" y="0"/>
                <wp:positionH relativeFrom="column">
                  <wp:posOffset>4067175</wp:posOffset>
                </wp:positionH>
                <wp:positionV relativeFrom="paragraph">
                  <wp:posOffset>67310</wp:posOffset>
                </wp:positionV>
                <wp:extent cx="1626870" cy="355600"/>
                <wp:effectExtent l="7620" t="8255" r="13335" b="762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355600"/>
                        </a:xfrm>
                        <a:prstGeom prst="rect">
                          <a:avLst/>
                        </a:prstGeom>
                        <a:solidFill>
                          <a:srgbClr val="FFFFFF"/>
                        </a:solidFill>
                        <a:ln w="9525">
                          <a:solidFill>
                            <a:srgbClr val="000000"/>
                          </a:solidFill>
                          <a:miter lim="800000"/>
                          <a:headEnd/>
                          <a:tailEnd/>
                        </a:ln>
                      </wps:spPr>
                      <wps:txbx>
                        <w:txbxContent>
                          <w:p w:rsidR="00974BCF" w:rsidRPr="002036AE" w:rsidRDefault="00974BCF" w:rsidP="005A0C91">
                            <w:pPr>
                              <w:rPr>
                                <w:color w:val="BFBFBF"/>
                                <w:szCs w:val="24"/>
                              </w:rPr>
                            </w:pPr>
                            <w:r w:rsidRPr="002036AE">
                              <w:rPr>
                                <w:color w:val="BFBFBF"/>
                                <w:szCs w:val="24"/>
                              </w:rPr>
                              <w:t>ПРЕДСЕДАТЕЛЬ 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Прямоугольник 10" o:spid="_x0000_s1033" style="position:absolute;margin-left:320.25pt;margin-top:5.3pt;width:128.1pt;height: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">
                <v:textbox>
                  <w:txbxContent>
                    <w:p w:rsidR="00916609" w:rsidRPr="002036AE" w:rsidRDefault="00916609" w:rsidP="005A0C91">
                      <w:pPr>
                        <w:rPr>
                          <w:color w:val="BFBFBF"/>
                          <w:szCs w:val="24"/>
                        </w:rPr>
                      </w:pPr>
                      <w:r w:rsidRPr="002036AE">
                        <w:rPr>
                          <w:color w:val="BFBFBF"/>
                          <w:szCs w:val="24"/>
                        </w:rPr>
                        <w:t>ПРЕДСЕДАТЕЛЬ ТИ</w:t>
                      </w:r>
                    </w:p>
                  </w:txbxContent>
                </v:textbox>
              </v:rect>
            </w:pict>
          </mc:Fallback>
        </mc:AlternateContent>
      </w:r>
      <w:r w:rsidRPr="005A0C91">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9744" behindDoc="0" locked="0" layoutInCell="1" allowOverlap="1">
                <wp:simplePos x="0" y="0"/>
                <wp:positionH relativeFrom="column">
                  <wp:posOffset>850900</wp:posOffset>
                </wp:positionH>
                <wp:positionV relativeFrom="paragraph">
                  <wp:posOffset>67310</wp:posOffset>
                </wp:positionV>
                <wp:extent cx="1422400" cy="355600"/>
                <wp:effectExtent l="10795" t="8255" r="5080" b="762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355600"/>
                        </a:xfrm>
                        <a:prstGeom prst="rect">
                          <a:avLst/>
                        </a:prstGeom>
                        <a:solidFill>
                          <a:srgbClr val="FFFFFF"/>
                        </a:solidFill>
                        <a:ln w="9525">
                          <a:solidFill>
                            <a:srgbClr val="000000"/>
                          </a:solidFill>
                          <a:miter lim="800000"/>
                          <a:headEnd/>
                          <a:tailEnd/>
                        </a:ln>
                      </wps:spPr>
                      <wps:txbx>
                        <w:txbxContent>
                          <w:p w:rsidR="00974BCF" w:rsidRPr="002036AE" w:rsidRDefault="00974BCF" w:rsidP="005A0C91">
                            <w:pPr>
                              <w:jc w:val="center"/>
                              <w:rPr>
                                <w:color w:val="BFBFBF"/>
                                <w:szCs w:val="24"/>
                              </w:rPr>
                            </w:pPr>
                            <w:r w:rsidRPr="002036AE">
                              <w:rPr>
                                <w:color w:val="BFBFBF"/>
                                <w:szCs w:val="24"/>
                              </w:rPr>
                              <w:t>УЧАСТНИК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Прямоугольник 9" o:spid="_x0000_s1034" style="position:absolute;margin-left:67pt;margin-top:5.3pt;width:112pt;height: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">
                <v:textbox>
                  <w:txbxContent>
                    <w:p w:rsidR="00916609" w:rsidRPr="002036AE" w:rsidRDefault="00916609" w:rsidP="005A0C91">
                      <w:pPr>
                        <w:jc w:val="center"/>
                        <w:rPr>
                          <w:color w:val="BFBFBF"/>
                          <w:szCs w:val="24"/>
                        </w:rPr>
                      </w:pPr>
                      <w:r w:rsidRPr="002036AE">
                        <w:rPr>
                          <w:color w:val="BFBFBF"/>
                          <w:szCs w:val="24"/>
                        </w:rPr>
                        <w:t>УЧАСТНИК</w:t>
                      </w:r>
                    </w:p>
                  </w:txbxContent>
                </v:textbox>
              </v:rect>
            </w:pict>
          </mc:Fallback>
        </mc:AlternateContent>
      </w:r>
    </w:p>
    <w:p w:rsidR="005A0C91" w:rsidRPr="005A0C91" w:rsidRDefault="005A0C91" w:rsidP="005A0C91">
      <w:pPr>
        <w:spacing w:after="0" w:line="240" w:lineRule="exact"/>
        <w:rPr>
          <w:rFonts w:ascii="Times New Roman" w:eastAsia="Times New Roman" w:hAnsi="Times New Roman" w:cs="Times New Roman"/>
          <w:sz w:val="24"/>
          <w:szCs w:val="20"/>
          <w:lang w:eastAsia="ru-RU"/>
        </w:rPr>
      </w:pPr>
    </w:p>
    <w:p w:rsidR="005A0C91" w:rsidRPr="005A0C91" w:rsidRDefault="005A0C91" w:rsidP="005A0C91">
      <w:pPr>
        <w:spacing w:after="0" w:line="240" w:lineRule="exact"/>
        <w:rPr>
          <w:rFonts w:ascii="Times New Roman" w:eastAsia="Times New Roman" w:hAnsi="Times New Roman" w:cs="Times New Roman"/>
          <w:sz w:val="24"/>
          <w:szCs w:val="20"/>
          <w:lang w:eastAsia="ru-RU"/>
        </w:rPr>
      </w:pPr>
    </w:p>
    <w:p w:rsidR="00551BAA" w:rsidRDefault="00551BAA" w:rsidP="005A0C91">
      <w:pPr>
        <w:spacing w:after="0" w:line="240" w:lineRule="exact"/>
        <w:rPr>
          <w:rFonts w:ascii="Times New Roman" w:eastAsia="Times New Roman" w:hAnsi="Times New Roman" w:cs="Times New Roman"/>
          <w:sz w:val="24"/>
          <w:szCs w:val="20"/>
          <w:lang w:eastAsia="ru-RU"/>
        </w:rPr>
        <w:sectPr w:rsidR="00551BAA" w:rsidSect="00AF1EBA">
          <w:pgSz w:w="11906" w:h="16838"/>
          <w:pgMar w:top="567" w:right="850" w:bottom="567" w:left="1134" w:header="708" w:footer="708" w:gutter="0"/>
          <w:cols w:space="708"/>
          <w:docGrid w:linePitch="360"/>
        </w:sectPr>
      </w:pPr>
    </w:p>
    <w:p w:rsidR="00551BAA" w:rsidRPr="00551BAA" w:rsidRDefault="00551BAA" w:rsidP="00551BAA">
      <w:pPr>
        <w:spacing w:after="0" w:line="240" w:lineRule="auto"/>
        <w:jc w:val="right"/>
        <w:rPr>
          <w:rFonts w:ascii="Times New Roman" w:eastAsia="Times New Roman" w:hAnsi="Times New Roman" w:cs="Times New Roman"/>
          <w:sz w:val="24"/>
          <w:szCs w:val="24"/>
          <w:lang w:eastAsia="ru-RU"/>
        </w:rPr>
      </w:pPr>
      <w:r w:rsidRPr="00551BAA">
        <w:rPr>
          <w:rFonts w:ascii="Times New Roman" w:eastAsia="Times New Roman" w:hAnsi="Times New Roman" w:cs="Times New Roman"/>
          <w:sz w:val="24"/>
          <w:szCs w:val="24"/>
          <w:lang w:eastAsia="ru-RU"/>
        </w:rPr>
        <w:lastRenderedPageBreak/>
        <w:t>Приложение № 2 – Заявка на участие (стр.3 согласие на обработку данных)</w:t>
      </w:r>
    </w:p>
    <w:p w:rsidR="00551BAA" w:rsidRPr="00551BAA" w:rsidRDefault="00551BAA" w:rsidP="00551BAA">
      <w:pPr>
        <w:spacing w:after="0" w:line="240" w:lineRule="auto"/>
        <w:rPr>
          <w:rFonts w:ascii="Times New Roman" w:eastAsia="Times New Roman" w:hAnsi="Times New Roman" w:cs="Times New Roman"/>
          <w:sz w:val="24"/>
          <w:szCs w:val="24"/>
          <w:lang w:eastAsia="ru-RU"/>
        </w:rPr>
      </w:pPr>
    </w:p>
    <w:p w:rsidR="00551BAA" w:rsidRPr="00551BAA" w:rsidRDefault="00551BAA" w:rsidP="00551BAA">
      <w:pPr>
        <w:spacing w:after="0" w:line="240" w:lineRule="auto"/>
        <w:rPr>
          <w:rFonts w:ascii="Times New Roman" w:eastAsia="Times New Roman" w:hAnsi="Times New Roman" w:cs="Times New Roman"/>
          <w:sz w:val="24"/>
          <w:szCs w:val="24"/>
          <w:lang w:eastAsia="ru-RU"/>
        </w:rPr>
      </w:pPr>
    </w:p>
    <w:p w:rsidR="00551BAA" w:rsidRPr="00551BAA" w:rsidRDefault="00551BAA" w:rsidP="00551BAA">
      <w:pPr>
        <w:spacing w:after="0" w:line="240" w:lineRule="auto"/>
        <w:rPr>
          <w:rFonts w:ascii="Times New Roman" w:eastAsia="Times New Roman" w:hAnsi="Times New Roman" w:cs="Times New Roman"/>
          <w:sz w:val="24"/>
          <w:szCs w:val="24"/>
          <w:lang w:eastAsia="ru-RU"/>
        </w:rPr>
      </w:pPr>
    </w:p>
    <w:p w:rsidR="00551BAA" w:rsidRPr="00551BAA" w:rsidRDefault="00551BAA" w:rsidP="00551BAA">
      <w:pPr>
        <w:spacing w:after="0" w:line="240" w:lineRule="auto"/>
        <w:jc w:val="center"/>
        <w:rPr>
          <w:rFonts w:ascii="Times New Roman" w:eastAsia="Times New Roman" w:hAnsi="Times New Roman" w:cs="Times New Roman"/>
          <w:sz w:val="24"/>
          <w:szCs w:val="24"/>
          <w:lang w:eastAsia="ru-RU"/>
        </w:rPr>
      </w:pPr>
      <w:r w:rsidRPr="00551BAA">
        <w:rPr>
          <w:rFonts w:ascii="Times New Roman" w:eastAsia="Times New Roman" w:hAnsi="Times New Roman" w:cs="Times New Roman"/>
          <w:sz w:val="24"/>
          <w:szCs w:val="24"/>
          <w:lang w:eastAsia="ru-RU"/>
        </w:rPr>
        <w:t>СОГЛАСИЕ</w:t>
      </w:r>
    </w:p>
    <w:p w:rsidR="00551BAA" w:rsidRPr="00551BAA" w:rsidRDefault="00551BAA" w:rsidP="00551BAA">
      <w:pPr>
        <w:spacing w:after="0" w:line="240" w:lineRule="auto"/>
        <w:jc w:val="center"/>
        <w:rPr>
          <w:rFonts w:ascii="Times New Roman" w:eastAsia="Times New Roman" w:hAnsi="Times New Roman" w:cs="Times New Roman"/>
          <w:sz w:val="24"/>
          <w:szCs w:val="20"/>
          <w:lang w:eastAsia="ru-RU"/>
        </w:rPr>
      </w:pPr>
      <w:r w:rsidRPr="00551BAA">
        <w:rPr>
          <w:rFonts w:ascii="Times New Roman" w:eastAsia="Times New Roman" w:hAnsi="Times New Roman" w:cs="Times New Roman"/>
          <w:sz w:val="24"/>
          <w:szCs w:val="20"/>
          <w:lang w:eastAsia="ru-RU"/>
        </w:rPr>
        <w:t xml:space="preserve">на обработку персональных данных </w:t>
      </w:r>
    </w:p>
    <w:p w:rsidR="00551BAA" w:rsidRPr="00551BAA" w:rsidRDefault="00551BAA" w:rsidP="00551BAA">
      <w:pPr>
        <w:spacing w:after="0" w:line="240" w:lineRule="auto"/>
        <w:jc w:val="both"/>
        <w:rPr>
          <w:rFonts w:ascii="Times New Roman" w:eastAsia="Times New Roman" w:hAnsi="Times New Roman" w:cs="Times New Roman"/>
          <w:sz w:val="24"/>
          <w:szCs w:val="20"/>
          <w:lang w:eastAsia="ru-RU"/>
        </w:rPr>
      </w:pPr>
      <w:r w:rsidRPr="00551BAA">
        <w:rPr>
          <w:rFonts w:ascii="Times New Roman" w:eastAsia="Times New Roman" w:hAnsi="Times New Roman" w:cs="Times New Roman"/>
          <w:sz w:val="24"/>
          <w:szCs w:val="20"/>
          <w:lang w:eastAsia="ru-RU"/>
        </w:rPr>
        <w:t>Я,</w:t>
      </w:r>
    </w:p>
    <w:p w:rsidR="00551BAA" w:rsidRPr="00551BAA" w:rsidRDefault="00551BAA" w:rsidP="00551BAA">
      <w:pPr>
        <w:spacing w:after="0" w:line="240" w:lineRule="auto"/>
        <w:jc w:val="both"/>
        <w:rPr>
          <w:rFonts w:ascii="Times New Roman" w:eastAsia="Times New Roman" w:hAnsi="Times New Roman" w:cs="Times New Roman"/>
          <w:sz w:val="24"/>
          <w:szCs w:val="20"/>
          <w:lang w:eastAsia="ru-RU"/>
        </w:rPr>
      </w:pPr>
      <w:r w:rsidRPr="00551BAA">
        <w:rPr>
          <w:rFonts w:ascii="Times New Roman" w:eastAsia="Times New Roman" w:hAnsi="Times New Roman" w:cs="Times New Roman"/>
          <w:sz w:val="24"/>
          <w:szCs w:val="20"/>
          <w:lang w:eastAsia="ru-RU"/>
        </w:rPr>
        <w:t>___________________________________________________________________________________,</w:t>
      </w:r>
    </w:p>
    <w:p w:rsidR="00551BAA" w:rsidRPr="00551BAA" w:rsidRDefault="00551BAA" w:rsidP="00551BAA">
      <w:pPr>
        <w:spacing w:after="0" w:line="240" w:lineRule="auto"/>
        <w:jc w:val="center"/>
        <w:rPr>
          <w:rFonts w:ascii="Times New Roman" w:eastAsia="Times New Roman" w:hAnsi="Times New Roman" w:cs="Times New Roman"/>
          <w:sz w:val="16"/>
          <w:szCs w:val="16"/>
          <w:lang w:eastAsia="ru-RU"/>
        </w:rPr>
      </w:pPr>
      <w:r w:rsidRPr="00551BAA">
        <w:rPr>
          <w:rFonts w:ascii="Times New Roman" w:eastAsia="Times New Roman" w:hAnsi="Times New Roman" w:cs="Times New Roman"/>
          <w:sz w:val="16"/>
          <w:szCs w:val="16"/>
          <w:vertAlign w:val="subscript"/>
          <w:lang w:eastAsia="ru-RU"/>
        </w:rPr>
        <w:t>(фамилия, имя, отчество)</w:t>
      </w:r>
    </w:p>
    <w:p w:rsidR="00551BAA" w:rsidRPr="00551BAA" w:rsidRDefault="00551BAA" w:rsidP="00551BAA">
      <w:pPr>
        <w:spacing w:after="0" w:line="240" w:lineRule="auto"/>
        <w:jc w:val="both"/>
        <w:rPr>
          <w:rFonts w:ascii="Times New Roman" w:eastAsia="Times New Roman" w:hAnsi="Times New Roman" w:cs="Times New Roman"/>
          <w:sz w:val="24"/>
          <w:szCs w:val="20"/>
          <w:lang w:eastAsia="ru-RU"/>
        </w:rPr>
      </w:pPr>
      <w:r w:rsidRPr="00551BAA">
        <w:rPr>
          <w:rFonts w:ascii="Times New Roman" w:eastAsia="Times New Roman" w:hAnsi="Times New Roman" w:cs="Times New Roman"/>
          <w:sz w:val="24"/>
          <w:szCs w:val="20"/>
          <w:lang w:eastAsia="ru-RU"/>
        </w:rPr>
        <w:t>зарегистрирован (а) по адресу_________________________________________________________</w:t>
      </w:r>
    </w:p>
    <w:p w:rsidR="00551BAA" w:rsidRPr="00551BAA" w:rsidRDefault="00551BAA" w:rsidP="00551BAA">
      <w:pPr>
        <w:spacing w:after="0" w:line="240" w:lineRule="auto"/>
        <w:jc w:val="center"/>
        <w:rPr>
          <w:rFonts w:ascii="Times New Roman" w:eastAsia="Times New Roman" w:hAnsi="Times New Roman" w:cs="Times New Roman"/>
          <w:sz w:val="16"/>
          <w:szCs w:val="16"/>
          <w:vertAlign w:val="subscript"/>
          <w:lang w:eastAsia="ru-RU"/>
        </w:rPr>
      </w:pPr>
      <w:r w:rsidRPr="00551BAA">
        <w:rPr>
          <w:rFonts w:ascii="Times New Roman" w:eastAsia="Times New Roman" w:hAnsi="Times New Roman" w:cs="Times New Roman"/>
          <w:sz w:val="16"/>
          <w:szCs w:val="16"/>
          <w:vertAlign w:val="subscript"/>
          <w:lang w:eastAsia="ru-RU"/>
        </w:rPr>
        <w:t>(адрес регистрации)</w:t>
      </w:r>
    </w:p>
    <w:p w:rsidR="00551BAA" w:rsidRPr="00551BAA" w:rsidRDefault="00551BAA" w:rsidP="00551BAA">
      <w:pPr>
        <w:spacing w:after="0" w:line="240" w:lineRule="auto"/>
        <w:jc w:val="both"/>
        <w:rPr>
          <w:rFonts w:ascii="Times New Roman" w:eastAsia="Times New Roman" w:hAnsi="Times New Roman" w:cs="Times New Roman"/>
          <w:sz w:val="24"/>
          <w:szCs w:val="20"/>
          <w:lang w:eastAsia="ru-RU"/>
        </w:rPr>
      </w:pPr>
      <w:r w:rsidRPr="00551BAA">
        <w:rPr>
          <w:rFonts w:ascii="Times New Roman" w:eastAsia="Times New Roman" w:hAnsi="Times New Roman" w:cs="Times New Roman"/>
          <w:sz w:val="24"/>
          <w:szCs w:val="20"/>
          <w:lang w:eastAsia="ru-RU"/>
        </w:rPr>
        <w:t>__________________________________________________________________________________</w:t>
      </w:r>
    </w:p>
    <w:p w:rsidR="00551BAA" w:rsidRPr="00551BAA" w:rsidRDefault="00551BAA" w:rsidP="00551BAA">
      <w:pPr>
        <w:spacing w:after="0" w:line="240" w:lineRule="auto"/>
        <w:jc w:val="both"/>
        <w:rPr>
          <w:rFonts w:ascii="Times New Roman" w:eastAsia="Times New Roman" w:hAnsi="Times New Roman" w:cs="Times New Roman"/>
          <w:sz w:val="24"/>
          <w:szCs w:val="20"/>
          <w:lang w:eastAsia="ru-RU"/>
        </w:rPr>
      </w:pPr>
      <w:r w:rsidRPr="00551BAA">
        <w:rPr>
          <w:rFonts w:ascii="Times New Roman" w:eastAsia="Times New Roman" w:hAnsi="Times New Roman" w:cs="Times New Roman"/>
          <w:sz w:val="24"/>
          <w:szCs w:val="20"/>
          <w:lang w:eastAsia="ru-RU"/>
        </w:rPr>
        <w:t>____________________________________________________________________________________</w:t>
      </w:r>
    </w:p>
    <w:p w:rsidR="00551BAA" w:rsidRPr="00551BAA" w:rsidRDefault="00551BAA" w:rsidP="00551BAA">
      <w:pPr>
        <w:spacing w:after="0" w:line="240" w:lineRule="auto"/>
        <w:jc w:val="center"/>
        <w:rPr>
          <w:rFonts w:ascii="Times New Roman" w:eastAsia="Times New Roman" w:hAnsi="Times New Roman" w:cs="Times New Roman"/>
          <w:sz w:val="16"/>
          <w:szCs w:val="16"/>
          <w:vertAlign w:val="subscript"/>
          <w:lang w:eastAsia="ru-RU"/>
        </w:rPr>
      </w:pPr>
      <w:r w:rsidRPr="00551BAA">
        <w:rPr>
          <w:rFonts w:ascii="Times New Roman" w:eastAsia="Times New Roman" w:hAnsi="Times New Roman" w:cs="Times New Roman"/>
          <w:sz w:val="16"/>
          <w:szCs w:val="16"/>
          <w:vertAlign w:val="subscript"/>
          <w:lang w:eastAsia="ru-RU"/>
        </w:rPr>
        <w:t>(документ, удостоверяющий личность, серия, номер, кем выдан и дата выдачи)</w:t>
      </w:r>
    </w:p>
    <w:p w:rsidR="00551BAA" w:rsidRPr="00551BAA" w:rsidRDefault="00551BAA" w:rsidP="00551BAA">
      <w:pPr>
        <w:spacing w:after="0" w:line="240" w:lineRule="auto"/>
        <w:jc w:val="center"/>
        <w:rPr>
          <w:rFonts w:ascii="Times New Roman" w:eastAsia="Times New Roman" w:hAnsi="Times New Roman" w:cs="Times New Roman"/>
          <w:sz w:val="24"/>
          <w:szCs w:val="20"/>
          <w:vertAlign w:val="subscript"/>
          <w:lang w:eastAsia="ru-RU"/>
        </w:rPr>
      </w:pPr>
    </w:p>
    <w:p w:rsidR="00551BAA" w:rsidRPr="00551BAA" w:rsidRDefault="00551BAA" w:rsidP="00551BAA">
      <w:pPr>
        <w:spacing w:after="0" w:line="240" w:lineRule="auto"/>
        <w:jc w:val="both"/>
        <w:rPr>
          <w:rFonts w:ascii="Times New Roman" w:eastAsia="Times New Roman" w:hAnsi="Times New Roman" w:cs="Times New Roman"/>
          <w:sz w:val="24"/>
          <w:szCs w:val="20"/>
          <w:lang w:eastAsia="ru-RU"/>
        </w:rPr>
      </w:pPr>
      <w:r w:rsidRPr="00551BAA">
        <w:rPr>
          <w:rFonts w:ascii="Times New Roman" w:eastAsia="Times New Roman" w:hAnsi="Times New Roman" w:cs="Times New Roman"/>
          <w:sz w:val="24"/>
          <w:szCs w:val="20"/>
          <w:lang w:eastAsia="ru-RU"/>
        </w:rPr>
        <w:t>даю свое согласие ОО «ФАСМС РС (Я)», адрес: г.Якутск, ул.Ф.Попова 18, оф.15, на обработку моих персональных данных, содержащих:</w:t>
      </w:r>
    </w:p>
    <w:p w:rsidR="00551BAA" w:rsidRPr="00551BAA" w:rsidRDefault="00551BAA" w:rsidP="00551BAA">
      <w:pPr>
        <w:spacing w:after="0" w:line="240" w:lineRule="auto"/>
        <w:jc w:val="both"/>
        <w:rPr>
          <w:rFonts w:ascii="Times New Roman" w:eastAsia="Times New Roman" w:hAnsi="Times New Roman" w:cs="Times New Roman"/>
          <w:lang w:eastAsia="ru-RU"/>
        </w:rPr>
      </w:pPr>
      <w:r w:rsidRPr="00551BAA">
        <w:rPr>
          <w:rFonts w:ascii="Times New Roman" w:eastAsia="Times New Roman" w:hAnsi="Times New Roman" w:cs="Times New Roman"/>
          <w:sz w:val="24"/>
          <w:szCs w:val="20"/>
          <w:lang w:eastAsia="ru-RU"/>
        </w:rPr>
        <w:t>Ф.И.О., дата</w:t>
      </w:r>
      <w:r w:rsidRPr="00551BAA">
        <w:rPr>
          <w:rFonts w:ascii="Times New Roman" w:eastAsia="Times New Roman" w:hAnsi="Times New Roman" w:cs="Times New Roman"/>
          <w:lang w:eastAsia="ru-RU"/>
        </w:rPr>
        <w:t xml:space="preserve"> рождения</w:t>
      </w:r>
      <w:r w:rsidRPr="00551BAA">
        <w:rPr>
          <w:rFonts w:ascii="Times New Roman" w:eastAsia="Times New Roman" w:hAnsi="Times New Roman" w:cs="Times New Roman"/>
          <w:sz w:val="24"/>
          <w:szCs w:val="20"/>
          <w:lang w:eastAsia="ru-RU"/>
        </w:rPr>
        <w:t>,</w:t>
      </w:r>
      <w:r w:rsidRPr="00551BAA">
        <w:rPr>
          <w:rFonts w:ascii="Times New Roman" w:eastAsia="Times New Roman" w:hAnsi="Times New Roman" w:cs="Times New Roman"/>
          <w:lang w:eastAsia="ru-RU"/>
        </w:rPr>
        <w:t xml:space="preserve"> </w:t>
      </w:r>
      <w:r w:rsidRPr="00551BAA">
        <w:rPr>
          <w:rFonts w:ascii="Times New Roman" w:eastAsia="Times New Roman" w:hAnsi="Times New Roman" w:cs="Times New Roman"/>
          <w:sz w:val="24"/>
          <w:szCs w:val="20"/>
          <w:lang w:eastAsia="ru-RU"/>
        </w:rPr>
        <w:t xml:space="preserve">паспортные данные, </w:t>
      </w:r>
      <w:r w:rsidRPr="00551BAA">
        <w:rPr>
          <w:rFonts w:ascii="Times New Roman" w:eastAsia="Times New Roman" w:hAnsi="Times New Roman" w:cs="Times New Roman"/>
          <w:lang w:eastAsia="ru-RU"/>
        </w:rPr>
        <w:t>nickname</w:t>
      </w:r>
      <w:r w:rsidRPr="00551BAA">
        <w:rPr>
          <w:rFonts w:ascii="Times New Roman" w:eastAsia="Times New Roman" w:hAnsi="Times New Roman" w:cs="Times New Roman"/>
          <w:sz w:val="24"/>
          <w:szCs w:val="20"/>
          <w:lang w:eastAsia="ru-RU"/>
        </w:rPr>
        <w:t>, к</w:t>
      </w:r>
      <w:r w:rsidRPr="00551BAA">
        <w:rPr>
          <w:rFonts w:ascii="Times New Roman" w:eastAsia="Times New Roman" w:hAnsi="Times New Roman" w:cs="Times New Roman"/>
          <w:lang w:eastAsia="ru-RU"/>
        </w:rPr>
        <w:t>онтактный телефон, факс, электронная почта</w:t>
      </w:r>
      <w:r w:rsidRPr="00551BAA">
        <w:rPr>
          <w:rFonts w:ascii="Times New Roman" w:eastAsia="Times New Roman" w:hAnsi="Times New Roman" w:cs="Times New Roman"/>
          <w:sz w:val="24"/>
          <w:szCs w:val="20"/>
          <w:lang w:eastAsia="ru-RU"/>
        </w:rPr>
        <w:t xml:space="preserve">, адрес места жительства, место работы, </w:t>
      </w:r>
      <w:r w:rsidRPr="00551BAA">
        <w:rPr>
          <w:rFonts w:ascii="Times New Roman" w:eastAsia="Times New Roman" w:hAnsi="Times New Roman" w:cs="Times New Roman"/>
          <w:lang w:eastAsia="ru-RU"/>
        </w:rPr>
        <w:t>№ страхового полиса</w:t>
      </w:r>
      <w:r w:rsidRPr="00551BAA">
        <w:rPr>
          <w:rFonts w:ascii="Times New Roman" w:eastAsia="Times New Roman" w:hAnsi="Times New Roman" w:cs="Times New Roman"/>
          <w:sz w:val="24"/>
          <w:szCs w:val="20"/>
          <w:lang w:eastAsia="ru-RU"/>
        </w:rPr>
        <w:t xml:space="preserve"> </w:t>
      </w:r>
      <w:r w:rsidRPr="00551BAA">
        <w:rPr>
          <w:rFonts w:ascii="Times New Roman" w:eastAsia="Times New Roman" w:hAnsi="Times New Roman" w:cs="Times New Roman"/>
          <w:lang w:eastAsia="ru-RU"/>
        </w:rPr>
        <w:t>(ОСАГО), дата</w:t>
      </w:r>
      <w:r w:rsidRPr="00551BAA">
        <w:rPr>
          <w:rFonts w:ascii="Times New Roman" w:eastAsia="Times New Roman" w:hAnsi="Times New Roman" w:cs="Times New Roman"/>
          <w:sz w:val="24"/>
          <w:szCs w:val="20"/>
          <w:lang w:eastAsia="ru-RU"/>
        </w:rPr>
        <w:t xml:space="preserve"> выдачи страхового полиса</w:t>
      </w:r>
      <w:r w:rsidRPr="00551BAA">
        <w:rPr>
          <w:rFonts w:ascii="Times New Roman" w:eastAsia="Times New Roman" w:hAnsi="Times New Roman" w:cs="Times New Roman"/>
          <w:lang w:eastAsia="ru-RU"/>
        </w:rPr>
        <w:t xml:space="preserve"> (ОСАГО)</w:t>
      </w:r>
      <w:r w:rsidRPr="00551BAA">
        <w:rPr>
          <w:rFonts w:ascii="Times New Roman" w:eastAsia="Times New Roman" w:hAnsi="Times New Roman" w:cs="Times New Roman"/>
          <w:sz w:val="24"/>
          <w:szCs w:val="20"/>
          <w:lang w:eastAsia="ru-RU"/>
        </w:rPr>
        <w:t>,</w:t>
      </w:r>
      <w:r w:rsidRPr="00551BAA">
        <w:rPr>
          <w:rFonts w:ascii="Times New Roman" w:eastAsia="Times New Roman" w:hAnsi="Times New Roman" w:cs="Times New Roman"/>
          <w:lang w:eastAsia="ru-RU"/>
        </w:rPr>
        <w:t xml:space="preserve"> № страхового полиса</w:t>
      </w:r>
      <w:r w:rsidRPr="00551BAA">
        <w:rPr>
          <w:rFonts w:ascii="Times New Roman" w:eastAsia="Times New Roman" w:hAnsi="Times New Roman" w:cs="Times New Roman"/>
          <w:sz w:val="24"/>
          <w:szCs w:val="20"/>
          <w:lang w:eastAsia="ru-RU"/>
        </w:rPr>
        <w:t xml:space="preserve"> </w:t>
      </w:r>
      <w:r w:rsidRPr="00551BAA">
        <w:rPr>
          <w:rFonts w:ascii="Times New Roman" w:eastAsia="Times New Roman" w:hAnsi="Times New Roman" w:cs="Times New Roman"/>
          <w:lang w:eastAsia="ru-RU"/>
        </w:rPr>
        <w:t>(от несчастных случаев), дата</w:t>
      </w:r>
      <w:r w:rsidRPr="00551BAA">
        <w:rPr>
          <w:rFonts w:ascii="Times New Roman" w:eastAsia="Times New Roman" w:hAnsi="Times New Roman" w:cs="Times New Roman"/>
          <w:sz w:val="24"/>
          <w:szCs w:val="20"/>
          <w:lang w:eastAsia="ru-RU"/>
        </w:rPr>
        <w:t xml:space="preserve"> выдачи страхового полиса</w:t>
      </w:r>
      <w:r w:rsidRPr="00551BAA">
        <w:rPr>
          <w:rFonts w:ascii="Times New Roman" w:eastAsia="Times New Roman" w:hAnsi="Times New Roman" w:cs="Times New Roman"/>
          <w:lang w:eastAsia="ru-RU"/>
        </w:rPr>
        <w:t xml:space="preserve"> (от несчастных случаев)</w:t>
      </w:r>
      <w:r w:rsidRPr="00551BAA">
        <w:rPr>
          <w:rFonts w:ascii="Times New Roman" w:eastAsia="Times New Roman" w:hAnsi="Times New Roman" w:cs="Times New Roman"/>
          <w:sz w:val="24"/>
          <w:szCs w:val="20"/>
          <w:lang w:eastAsia="ru-RU"/>
        </w:rPr>
        <w:t>.</w:t>
      </w:r>
    </w:p>
    <w:p w:rsidR="00551BAA" w:rsidRPr="00551BAA" w:rsidRDefault="008D1BA7" w:rsidP="00551BA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4"/>
          <w:szCs w:val="20"/>
          <w:lang w:eastAsia="ru-RU"/>
        </w:rPr>
        <w:t>Сведения о транспортном средстве</w:t>
      </w:r>
      <w:r w:rsidR="00551BAA" w:rsidRPr="00551BAA">
        <w:rPr>
          <w:rFonts w:ascii="Times New Roman" w:eastAsia="Times New Roman" w:hAnsi="Times New Roman" w:cs="Times New Roman"/>
          <w:sz w:val="24"/>
          <w:szCs w:val="20"/>
          <w:lang w:eastAsia="ru-RU"/>
        </w:rPr>
        <w:t>:</w:t>
      </w:r>
      <w:r w:rsidR="00551BAA" w:rsidRPr="00551BAA">
        <w:rPr>
          <w:rFonts w:ascii="Times New Roman" w:eastAsia="Times New Roman" w:hAnsi="Times New Roman" w:cs="Times New Roman"/>
          <w:lang w:eastAsia="ru-RU"/>
        </w:rPr>
        <w:t xml:space="preserve"> ФИО владельца, адрес</w:t>
      </w:r>
      <w:r w:rsidR="00551BAA" w:rsidRPr="00551BAA">
        <w:rPr>
          <w:rFonts w:ascii="Times New Roman" w:eastAsia="Times New Roman" w:hAnsi="Times New Roman" w:cs="Times New Roman"/>
          <w:sz w:val="24"/>
          <w:szCs w:val="20"/>
          <w:lang w:eastAsia="ru-RU"/>
        </w:rPr>
        <w:t>,</w:t>
      </w:r>
      <w:r w:rsidR="00551BAA" w:rsidRPr="00551BAA">
        <w:rPr>
          <w:rFonts w:ascii="Times New Roman" w:eastAsia="Times New Roman" w:hAnsi="Times New Roman" w:cs="Times New Roman"/>
          <w:lang w:eastAsia="ru-RU"/>
        </w:rPr>
        <w:t xml:space="preserve"> </w:t>
      </w:r>
      <w:r w:rsidR="00551BAA" w:rsidRPr="00551BAA">
        <w:rPr>
          <w:rFonts w:ascii="Times New Roman" w:eastAsia="Times New Roman" w:hAnsi="Times New Roman" w:cs="Times New Roman"/>
          <w:sz w:val="24"/>
          <w:szCs w:val="20"/>
          <w:lang w:eastAsia="ru-RU"/>
        </w:rPr>
        <w:t>м</w:t>
      </w:r>
      <w:r w:rsidR="00551BAA" w:rsidRPr="00551BAA">
        <w:rPr>
          <w:rFonts w:ascii="Times New Roman" w:eastAsia="Times New Roman" w:hAnsi="Times New Roman" w:cs="Times New Roman"/>
          <w:lang w:eastAsia="ru-RU"/>
        </w:rPr>
        <w:t>арка / модель</w:t>
      </w:r>
      <w:r w:rsidR="00551BAA" w:rsidRPr="00551BAA">
        <w:rPr>
          <w:rFonts w:ascii="Times New Roman" w:eastAsia="Times New Roman" w:hAnsi="Times New Roman" w:cs="Times New Roman"/>
          <w:sz w:val="24"/>
          <w:szCs w:val="20"/>
          <w:lang w:eastAsia="ru-RU"/>
        </w:rPr>
        <w:t xml:space="preserve"> транспортного </w:t>
      </w:r>
      <w:r w:rsidR="006A50C9" w:rsidRPr="00551BAA">
        <w:rPr>
          <w:rFonts w:ascii="Times New Roman" w:eastAsia="Times New Roman" w:hAnsi="Times New Roman" w:cs="Times New Roman"/>
          <w:sz w:val="24"/>
          <w:szCs w:val="20"/>
          <w:lang w:eastAsia="ru-RU"/>
        </w:rPr>
        <w:t xml:space="preserve">средства, </w:t>
      </w:r>
      <w:r w:rsidR="006A50C9" w:rsidRPr="00551BAA">
        <w:rPr>
          <w:rFonts w:ascii="Times New Roman" w:eastAsia="Times New Roman" w:hAnsi="Times New Roman" w:cs="Times New Roman"/>
          <w:lang w:eastAsia="ru-RU"/>
        </w:rPr>
        <w:t>государственный</w:t>
      </w:r>
      <w:r w:rsidR="00551BAA" w:rsidRPr="00551BAA">
        <w:rPr>
          <w:rFonts w:ascii="Times New Roman" w:eastAsia="Times New Roman" w:hAnsi="Times New Roman" w:cs="Times New Roman"/>
          <w:lang w:eastAsia="ru-RU"/>
        </w:rPr>
        <w:t xml:space="preserve"> номерной знак</w:t>
      </w:r>
      <w:r w:rsidR="00551BAA" w:rsidRPr="00551BAA">
        <w:rPr>
          <w:rFonts w:ascii="Times New Roman" w:eastAsia="Times New Roman" w:hAnsi="Times New Roman" w:cs="Times New Roman"/>
          <w:sz w:val="24"/>
          <w:szCs w:val="20"/>
          <w:lang w:eastAsia="ru-RU"/>
        </w:rPr>
        <w:t xml:space="preserve"> транспортного средства.</w:t>
      </w:r>
    </w:p>
    <w:p w:rsidR="00551BAA" w:rsidRPr="00551BAA" w:rsidRDefault="00551BAA" w:rsidP="00551BAA">
      <w:pPr>
        <w:spacing w:after="0" w:line="240" w:lineRule="auto"/>
        <w:jc w:val="center"/>
        <w:rPr>
          <w:rFonts w:ascii="Times New Roman" w:eastAsia="Times New Roman" w:hAnsi="Times New Roman" w:cs="Times New Roman"/>
          <w:sz w:val="16"/>
          <w:szCs w:val="16"/>
          <w:vertAlign w:val="subscript"/>
          <w:lang w:eastAsia="ru-RU"/>
        </w:rPr>
      </w:pPr>
    </w:p>
    <w:p w:rsidR="00551BAA" w:rsidRPr="00551BAA" w:rsidRDefault="00551BAA" w:rsidP="00551BAA">
      <w:pPr>
        <w:spacing w:after="0" w:line="240" w:lineRule="auto"/>
        <w:jc w:val="both"/>
        <w:rPr>
          <w:rFonts w:ascii="Times New Roman" w:eastAsia="Times New Roman" w:hAnsi="Times New Roman" w:cs="Times New Roman"/>
          <w:sz w:val="24"/>
          <w:szCs w:val="20"/>
          <w:lang w:eastAsia="ru-RU"/>
        </w:rPr>
      </w:pPr>
      <w:r w:rsidRPr="00551BAA">
        <w:rPr>
          <w:rFonts w:ascii="Times New Roman" w:eastAsia="Times New Roman" w:hAnsi="Times New Roman" w:cs="Times New Roman"/>
          <w:sz w:val="24"/>
          <w:szCs w:val="20"/>
          <w:lang w:eastAsia="ru-RU"/>
        </w:rPr>
        <w:t>в письменной/ электронной/ устной (по телефону) форме.</w:t>
      </w:r>
    </w:p>
    <w:p w:rsidR="00551BAA" w:rsidRPr="00551BAA" w:rsidRDefault="00551BAA" w:rsidP="00551BAA">
      <w:pPr>
        <w:spacing w:after="0" w:line="240" w:lineRule="auto"/>
        <w:jc w:val="both"/>
        <w:rPr>
          <w:rFonts w:ascii="Times New Roman" w:eastAsia="Times New Roman" w:hAnsi="Times New Roman" w:cs="Times New Roman"/>
          <w:sz w:val="24"/>
          <w:szCs w:val="20"/>
          <w:lang w:eastAsia="ru-RU"/>
        </w:rPr>
      </w:pPr>
    </w:p>
    <w:p w:rsidR="00551BAA" w:rsidRPr="00551BAA" w:rsidRDefault="00551BAA" w:rsidP="00551BAA">
      <w:pPr>
        <w:spacing w:after="0" w:line="240" w:lineRule="auto"/>
        <w:jc w:val="both"/>
        <w:rPr>
          <w:rFonts w:ascii="Times New Roman" w:eastAsia="Times New Roman" w:hAnsi="Times New Roman" w:cs="Times New Roman"/>
          <w:sz w:val="24"/>
          <w:szCs w:val="20"/>
          <w:lang w:eastAsia="ru-RU"/>
        </w:rPr>
      </w:pPr>
      <w:r w:rsidRPr="00551BAA">
        <w:rPr>
          <w:rFonts w:ascii="Times New Roman" w:eastAsia="Times New Roman" w:hAnsi="Times New Roman" w:cs="Times New Roman"/>
          <w:sz w:val="24"/>
          <w:szCs w:val="20"/>
          <w:lang w:eastAsia="ru-RU"/>
        </w:rPr>
        <w:t>Срок действия настоящего согласия - ___________________________________________________</w:t>
      </w:r>
    </w:p>
    <w:p w:rsidR="00551BAA" w:rsidRPr="00551BAA" w:rsidRDefault="00551BAA" w:rsidP="00551BAA">
      <w:pPr>
        <w:spacing w:after="0" w:line="240" w:lineRule="auto"/>
        <w:jc w:val="center"/>
        <w:rPr>
          <w:rFonts w:ascii="Times New Roman" w:eastAsia="Times New Roman" w:hAnsi="Times New Roman" w:cs="Times New Roman"/>
          <w:sz w:val="16"/>
          <w:szCs w:val="16"/>
          <w:vertAlign w:val="subscript"/>
          <w:lang w:eastAsia="ru-RU"/>
        </w:rPr>
      </w:pPr>
      <w:r w:rsidRPr="00551BAA">
        <w:rPr>
          <w:rFonts w:ascii="Times New Roman" w:eastAsia="Times New Roman" w:hAnsi="Times New Roman" w:cs="Times New Roman"/>
          <w:sz w:val="16"/>
          <w:szCs w:val="16"/>
          <w:vertAlign w:val="subscript"/>
          <w:lang w:eastAsia="ru-RU"/>
        </w:rPr>
        <w:t xml:space="preserve">                                                                                                     (указать срок действия согласия)</w:t>
      </w:r>
    </w:p>
    <w:p w:rsidR="00551BAA" w:rsidRPr="00551BAA" w:rsidRDefault="00551BAA" w:rsidP="00551BAA">
      <w:pPr>
        <w:spacing w:after="0" w:line="240" w:lineRule="auto"/>
        <w:jc w:val="both"/>
        <w:rPr>
          <w:rFonts w:ascii="Times New Roman" w:eastAsia="Times New Roman" w:hAnsi="Times New Roman" w:cs="Times New Roman"/>
          <w:sz w:val="24"/>
          <w:szCs w:val="20"/>
          <w:lang w:eastAsia="ru-RU"/>
        </w:rPr>
      </w:pPr>
    </w:p>
    <w:p w:rsidR="00551BAA" w:rsidRPr="00551BAA" w:rsidRDefault="00551BAA" w:rsidP="00551BAA">
      <w:pPr>
        <w:spacing w:after="0" w:line="240" w:lineRule="auto"/>
        <w:ind w:firstLine="567"/>
        <w:jc w:val="both"/>
        <w:rPr>
          <w:rFonts w:ascii="Times New Roman" w:eastAsia="Times New Roman" w:hAnsi="Times New Roman" w:cs="Times New Roman"/>
          <w:sz w:val="24"/>
          <w:szCs w:val="20"/>
          <w:lang w:eastAsia="ru-RU"/>
        </w:rPr>
      </w:pPr>
      <w:r w:rsidRPr="00551BAA">
        <w:rPr>
          <w:rFonts w:ascii="Times New Roman" w:eastAsia="Times New Roman" w:hAnsi="Times New Roman" w:cs="Times New Roman"/>
          <w:sz w:val="24"/>
          <w:szCs w:val="20"/>
          <w:lang w:eastAsia="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по почте заказным письмом с уведомлением о вручении, либо вручен лично под расписку представителю ОО «ФАСМС РС (Я)».</w:t>
      </w:r>
    </w:p>
    <w:p w:rsidR="00551BAA" w:rsidRPr="00551BAA" w:rsidRDefault="00551BAA" w:rsidP="00551BAA">
      <w:pPr>
        <w:spacing w:after="0" w:line="240" w:lineRule="auto"/>
        <w:ind w:firstLine="567"/>
        <w:jc w:val="both"/>
        <w:rPr>
          <w:rFonts w:ascii="Times New Roman" w:eastAsia="Times New Roman" w:hAnsi="Times New Roman" w:cs="Times New Roman"/>
          <w:sz w:val="24"/>
          <w:szCs w:val="20"/>
          <w:lang w:eastAsia="ru-RU"/>
        </w:rPr>
      </w:pPr>
    </w:p>
    <w:p w:rsidR="00551BAA" w:rsidRPr="00551BAA" w:rsidRDefault="00551BAA" w:rsidP="00551BAA">
      <w:pPr>
        <w:spacing w:after="0" w:line="240" w:lineRule="auto"/>
        <w:ind w:firstLine="567"/>
        <w:jc w:val="both"/>
        <w:rPr>
          <w:rFonts w:ascii="Times New Roman" w:eastAsia="Times New Roman" w:hAnsi="Times New Roman" w:cs="Times New Roman"/>
          <w:sz w:val="24"/>
          <w:szCs w:val="20"/>
          <w:lang w:eastAsia="ru-RU"/>
        </w:rPr>
      </w:pPr>
      <w:r w:rsidRPr="00551BAA">
        <w:rPr>
          <w:rFonts w:ascii="Times New Roman" w:eastAsia="Times New Roman" w:hAnsi="Times New Roman" w:cs="Times New Roman"/>
          <w:sz w:val="24"/>
          <w:szCs w:val="20"/>
          <w:lang w:eastAsia="ru-RU"/>
        </w:rPr>
        <w:t>Всю ответственность за неблагоприятные последствия отзыва согласия беру на себя.</w:t>
      </w:r>
    </w:p>
    <w:p w:rsidR="00551BAA" w:rsidRPr="00551BAA" w:rsidRDefault="00551BAA" w:rsidP="00551BAA">
      <w:pPr>
        <w:spacing w:after="0" w:line="240" w:lineRule="auto"/>
        <w:ind w:firstLine="567"/>
        <w:jc w:val="both"/>
        <w:rPr>
          <w:rFonts w:ascii="Times New Roman" w:eastAsia="Times New Roman" w:hAnsi="Times New Roman" w:cs="Times New Roman"/>
          <w:sz w:val="24"/>
          <w:szCs w:val="20"/>
          <w:lang w:eastAsia="ru-RU"/>
        </w:rPr>
      </w:pPr>
    </w:p>
    <w:p w:rsidR="00551BAA" w:rsidRPr="00551BAA" w:rsidRDefault="00551BAA" w:rsidP="00551BAA">
      <w:pPr>
        <w:spacing w:after="0" w:line="240" w:lineRule="auto"/>
        <w:ind w:firstLine="567"/>
        <w:jc w:val="both"/>
        <w:rPr>
          <w:rFonts w:ascii="Times New Roman" w:eastAsia="Times New Roman" w:hAnsi="Times New Roman" w:cs="Times New Roman"/>
          <w:sz w:val="24"/>
          <w:szCs w:val="20"/>
          <w:lang w:eastAsia="ru-RU"/>
        </w:rPr>
      </w:pPr>
      <w:r w:rsidRPr="00551BAA">
        <w:rPr>
          <w:rFonts w:ascii="Times New Roman" w:eastAsia="Times New Roman" w:hAnsi="Times New Roman" w:cs="Times New Roman"/>
          <w:sz w:val="24"/>
          <w:szCs w:val="20"/>
          <w:lang w:eastAsia="ru-RU"/>
        </w:rPr>
        <w:t>Подтверждаю, что ознакомлен(а) с положениями Федерального закона от 27.07.2006 № 152-ФЗ «О персональных данных», с документами, устанавливающими порядок обработки персональных данных, а также с моими правами и обязанностями в этой области.</w:t>
      </w:r>
    </w:p>
    <w:p w:rsidR="00551BAA" w:rsidRPr="00551BAA" w:rsidRDefault="00551BAA" w:rsidP="00551BAA">
      <w:pPr>
        <w:spacing w:after="0" w:line="240" w:lineRule="auto"/>
        <w:ind w:firstLine="567"/>
        <w:jc w:val="both"/>
        <w:rPr>
          <w:rFonts w:ascii="Times New Roman" w:eastAsia="Times New Roman" w:hAnsi="Times New Roman" w:cs="Times New Roman"/>
          <w:sz w:val="24"/>
          <w:szCs w:val="20"/>
          <w:lang w:eastAsia="ru-RU"/>
        </w:rPr>
      </w:pPr>
    </w:p>
    <w:p w:rsidR="00551BAA" w:rsidRPr="00551BAA" w:rsidRDefault="00551BAA" w:rsidP="00551BAA">
      <w:pPr>
        <w:spacing w:after="0" w:line="240" w:lineRule="auto"/>
        <w:ind w:firstLine="567"/>
        <w:jc w:val="both"/>
        <w:rPr>
          <w:rFonts w:ascii="Times New Roman" w:eastAsia="Times New Roman" w:hAnsi="Times New Roman" w:cs="Times New Roman"/>
          <w:sz w:val="24"/>
          <w:szCs w:val="20"/>
          <w:lang w:eastAsia="ru-RU"/>
        </w:rPr>
      </w:pPr>
    </w:p>
    <w:p w:rsidR="00551BAA" w:rsidRPr="00551BAA" w:rsidRDefault="00551BAA" w:rsidP="00551BAA">
      <w:pPr>
        <w:spacing w:after="0" w:line="240" w:lineRule="auto"/>
        <w:ind w:firstLine="567"/>
        <w:jc w:val="both"/>
        <w:rPr>
          <w:rFonts w:ascii="Times New Roman" w:eastAsia="Times New Roman" w:hAnsi="Times New Roman" w:cs="Times New Roman"/>
          <w:sz w:val="24"/>
          <w:szCs w:val="20"/>
          <w:lang w:eastAsia="ru-RU"/>
        </w:rPr>
      </w:pPr>
    </w:p>
    <w:p w:rsidR="00551BAA" w:rsidRPr="00551BAA" w:rsidRDefault="00551BAA" w:rsidP="00551BAA">
      <w:pPr>
        <w:spacing w:after="0" w:line="240" w:lineRule="auto"/>
        <w:ind w:firstLine="567"/>
        <w:jc w:val="both"/>
        <w:rPr>
          <w:rFonts w:ascii="Times New Roman" w:eastAsia="Times New Roman" w:hAnsi="Times New Roman" w:cs="Times New Roman"/>
          <w:sz w:val="24"/>
          <w:szCs w:val="20"/>
          <w:lang w:eastAsia="ru-RU"/>
        </w:rPr>
      </w:pPr>
    </w:p>
    <w:p w:rsidR="00551BAA" w:rsidRPr="00551BAA" w:rsidRDefault="00551BAA" w:rsidP="00551BAA">
      <w:pPr>
        <w:spacing w:after="0" w:line="240" w:lineRule="auto"/>
        <w:ind w:firstLine="567"/>
        <w:jc w:val="both"/>
        <w:rPr>
          <w:rFonts w:ascii="Times New Roman" w:eastAsia="Times New Roman" w:hAnsi="Times New Roman" w:cs="Times New Roman"/>
          <w:sz w:val="24"/>
          <w:szCs w:val="20"/>
          <w:lang w:eastAsia="ru-RU"/>
        </w:rPr>
      </w:pPr>
    </w:p>
    <w:p w:rsidR="00551BAA" w:rsidRPr="00551BAA" w:rsidRDefault="00551BAA" w:rsidP="00551BAA">
      <w:pPr>
        <w:spacing w:after="0" w:line="240" w:lineRule="auto"/>
        <w:jc w:val="both"/>
        <w:rPr>
          <w:rFonts w:ascii="Times New Roman" w:eastAsia="Times New Roman" w:hAnsi="Times New Roman" w:cs="Times New Roman"/>
          <w:sz w:val="24"/>
          <w:szCs w:val="20"/>
          <w:lang w:eastAsia="ru-RU"/>
        </w:rPr>
      </w:pPr>
      <w:r w:rsidRPr="00551BAA">
        <w:rPr>
          <w:rFonts w:ascii="Times New Roman" w:eastAsia="Times New Roman" w:hAnsi="Times New Roman" w:cs="Times New Roman"/>
          <w:sz w:val="24"/>
          <w:szCs w:val="20"/>
          <w:lang w:eastAsia="ru-RU"/>
        </w:rPr>
        <w:t>_____________________                         _____________________                     _________________</w:t>
      </w:r>
    </w:p>
    <w:p w:rsidR="00551BAA" w:rsidRPr="00551BAA" w:rsidRDefault="00551BAA" w:rsidP="00551BAA">
      <w:pPr>
        <w:spacing w:after="0" w:line="240" w:lineRule="auto"/>
        <w:jc w:val="both"/>
        <w:rPr>
          <w:rFonts w:ascii="Times New Roman" w:eastAsia="Times New Roman" w:hAnsi="Times New Roman" w:cs="Times New Roman"/>
          <w:sz w:val="16"/>
          <w:szCs w:val="16"/>
          <w:vertAlign w:val="subscript"/>
          <w:lang w:eastAsia="ru-RU"/>
        </w:rPr>
      </w:pPr>
      <w:r w:rsidRPr="00551BAA">
        <w:rPr>
          <w:rFonts w:ascii="Times New Roman" w:eastAsia="Times New Roman" w:hAnsi="Times New Roman" w:cs="Times New Roman"/>
          <w:sz w:val="16"/>
          <w:szCs w:val="16"/>
          <w:vertAlign w:val="subscript"/>
          <w:lang w:eastAsia="ru-RU"/>
        </w:rPr>
        <w:t xml:space="preserve">                                  (дата)                                                                                                                                                     (подпись)                                                                                                                          (Ф.И.О.)</w:t>
      </w:r>
    </w:p>
    <w:p w:rsidR="005A0C91" w:rsidRPr="005A0C91" w:rsidRDefault="005A0C91" w:rsidP="005A0C91">
      <w:pPr>
        <w:spacing w:after="0" w:line="240" w:lineRule="exact"/>
        <w:rPr>
          <w:rFonts w:ascii="Times New Roman" w:eastAsia="Times New Roman" w:hAnsi="Times New Roman" w:cs="Times New Roman"/>
          <w:sz w:val="24"/>
          <w:szCs w:val="20"/>
          <w:lang w:eastAsia="ru-RU"/>
        </w:rPr>
      </w:pPr>
    </w:p>
    <w:p w:rsidR="006E2390" w:rsidRDefault="006E2390">
      <w:pPr>
        <w:rPr>
          <w:rFonts w:ascii="Times New Roman" w:eastAsia="Times New Roman" w:hAnsi="Times New Roman" w:cs="Times New Roman"/>
          <w:color w:val="000000"/>
          <w:sz w:val="24"/>
          <w:szCs w:val="20"/>
          <w:lang w:eastAsia="ru-RU"/>
        </w:rPr>
      </w:pPr>
    </w:p>
    <w:p w:rsidR="006A50C9" w:rsidRDefault="006E2390">
      <w:pPr>
        <w:sectPr w:rsidR="006A50C9" w:rsidSect="00AF1EBA">
          <w:pgSz w:w="11906" w:h="16838"/>
          <w:pgMar w:top="567" w:right="850" w:bottom="567" w:left="1134" w:header="708" w:footer="708" w:gutter="0"/>
          <w:cols w:space="708"/>
          <w:docGrid w:linePitch="360"/>
        </w:sectPr>
      </w:pPr>
      <w:r>
        <w:br w:type="page"/>
      </w:r>
    </w:p>
    <w:p w:rsidR="006E2390" w:rsidRDefault="006A50C9" w:rsidP="006A50C9">
      <w:pPr>
        <w:jc w:val="right"/>
        <w:rPr>
          <w:rFonts w:ascii="Times New Roman" w:eastAsia="Times New Roman" w:hAnsi="Times New Roman" w:cs="Times New Roman"/>
          <w:color w:val="000000"/>
          <w:sz w:val="24"/>
          <w:szCs w:val="20"/>
          <w:lang w:eastAsia="ru-RU"/>
        </w:rPr>
      </w:pPr>
      <w:r>
        <w:rPr>
          <w:rFonts w:ascii="Times New Roman" w:eastAsia="Times New Roman" w:hAnsi="Times New Roman" w:cs="Times New Roman"/>
          <w:sz w:val="24"/>
          <w:szCs w:val="24"/>
          <w:lang w:eastAsia="ru-RU"/>
        </w:rPr>
        <w:lastRenderedPageBreak/>
        <w:t>Приложение № 3</w:t>
      </w:r>
      <w:r w:rsidRPr="00551BA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6A50C9">
        <w:rPr>
          <w:rFonts w:ascii="Times New Roman" w:eastAsia="Times New Roman" w:hAnsi="Times New Roman" w:cs="Times New Roman"/>
          <w:color w:val="000000"/>
          <w:sz w:val="24"/>
          <w:szCs w:val="20"/>
          <w:lang w:eastAsia="ru-RU"/>
        </w:rPr>
        <w:t>Правила поведения на Огневом Рубеже</w:t>
      </w:r>
      <w:r>
        <w:rPr>
          <w:rFonts w:ascii="Times New Roman" w:eastAsia="Times New Roman" w:hAnsi="Times New Roman" w:cs="Times New Roman"/>
          <w:color w:val="000000"/>
          <w:sz w:val="24"/>
          <w:szCs w:val="20"/>
          <w:lang w:eastAsia="ru-RU"/>
        </w:rPr>
        <w:t>»</w:t>
      </w:r>
    </w:p>
    <w:p w:rsidR="00553B6C" w:rsidRDefault="00553B6C" w:rsidP="00553B6C">
      <w:pPr>
        <w:jc w:val="center"/>
        <w:rPr>
          <w:b/>
          <w:sz w:val="24"/>
          <w:szCs w:val="24"/>
        </w:rPr>
      </w:pPr>
    </w:p>
    <w:p w:rsidR="00553B6C" w:rsidRPr="00A52C72" w:rsidRDefault="00553B6C" w:rsidP="00553B6C">
      <w:pPr>
        <w:jc w:val="center"/>
        <w:rPr>
          <w:b/>
          <w:sz w:val="24"/>
          <w:szCs w:val="24"/>
        </w:rPr>
      </w:pPr>
      <w:r w:rsidRPr="00A52C72">
        <w:rPr>
          <w:b/>
          <w:sz w:val="24"/>
          <w:szCs w:val="24"/>
        </w:rPr>
        <w:t>ПРАВИЛА ПОВЕДЕНИЯ НА ОГНЕВОМ РУБЕЖЕ</w:t>
      </w:r>
    </w:p>
    <w:p w:rsidR="00553B6C" w:rsidRDefault="00553B6C" w:rsidP="00553B6C">
      <w:pPr>
        <w:jc w:val="both"/>
      </w:pPr>
      <w:r w:rsidRPr="00DB0247">
        <w:t>Огневой рубеж – это участок, откуда спортсмены ведут стрельбу из положений «лежа» или «стоя». Огневой рубеж разделен на стрелковые коридоры, в каждом из которых в один и тот же момент времени может вести стрельбу только один участник соревнования.</w:t>
      </w:r>
    </w:p>
    <w:p w:rsidR="00553B6C" w:rsidRDefault="00553B6C" w:rsidP="00553B6C">
      <w:pPr>
        <w:jc w:val="both"/>
      </w:pPr>
      <w:r w:rsidRPr="00DB0247">
        <w:t xml:space="preserve">На </w:t>
      </w:r>
      <w:r>
        <w:t>Огневом рубеже</w:t>
      </w:r>
      <w:r w:rsidRPr="00DB0247">
        <w:t xml:space="preserve"> любым лицам запрещается сообщать спортсмену какую-либо информацию при помощи акустических или визуальных сигналов, давать советы, передавать информацию по радио или посредством другого способа коммуникации. Эти запреты не распространяются на выражение зрителями поддержки аплодисментами или выражение их разочарования.</w:t>
      </w:r>
    </w:p>
    <w:p w:rsidR="00553B6C" w:rsidRPr="00A52C72" w:rsidRDefault="00553B6C" w:rsidP="00553B6C">
      <w:pPr>
        <w:jc w:val="both"/>
        <w:rPr>
          <w:b/>
        </w:rPr>
      </w:pPr>
      <w:r w:rsidRPr="00A52C72">
        <w:rPr>
          <w:b/>
        </w:rPr>
        <w:t>1. Общее</w:t>
      </w:r>
    </w:p>
    <w:p w:rsidR="00553B6C" w:rsidRDefault="00553B6C" w:rsidP="00553B6C">
      <w:pPr>
        <w:jc w:val="both"/>
      </w:pPr>
      <w:r>
        <w:t xml:space="preserve">Производить стрельбу разрешается только на стрельбище во время официально назначенного разрешенного времени. Запрещено совершать винтовкой такие движения, которые могут быть опасными для окружающих лиц либо самих спортсменов и могут быть расценены другими лицами как опасные. Во время стрельбы ствол винтовки должно быть расположено за линией, с которой ведется стрельба. Если стрельбище открыто для стрельбы, находиться за линией стрельбы запрещено. Работники телевидения и фотографы отвечают за свою безопасность, если они попадают на этот участок. В течение всего времени спортсмен отвечает за безопасность производимых им действий и за винтовку.  </w:t>
      </w:r>
    </w:p>
    <w:p w:rsidR="00553B6C" w:rsidRPr="00A52C72" w:rsidRDefault="00553B6C" w:rsidP="00553B6C">
      <w:pPr>
        <w:jc w:val="both"/>
        <w:rPr>
          <w:b/>
        </w:rPr>
      </w:pPr>
      <w:r w:rsidRPr="00A52C72">
        <w:rPr>
          <w:b/>
        </w:rPr>
        <w:t>2.  Зарядка и разрядка</w:t>
      </w:r>
    </w:p>
    <w:p w:rsidR="00553B6C" w:rsidRDefault="00553B6C" w:rsidP="00553B6C">
      <w:pPr>
        <w:jc w:val="both"/>
      </w:pPr>
      <w:r>
        <w:t>Винтовка может быть заряжена или разряжена только в том случае, если ствол направлен в сторону мишеней или вверх. Ввод магазина в винтовку также является частью процедуры зарядки винтовки. Если спортсмен перемещается с одного стрелкового коридора на другой, он должен сначала разрядить свою винтовку и поместить ее за спину в обычное положение переноски.</w:t>
      </w:r>
    </w:p>
    <w:p w:rsidR="00553B6C" w:rsidRPr="00A52C72" w:rsidRDefault="00553B6C" w:rsidP="00553B6C">
      <w:pPr>
        <w:jc w:val="both"/>
        <w:rPr>
          <w:b/>
        </w:rPr>
      </w:pPr>
      <w:r w:rsidRPr="00A52C72">
        <w:rPr>
          <w:b/>
        </w:rPr>
        <w:t xml:space="preserve">3. Проверка безопасности на стрельбище после стрельбы </w:t>
      </w:r>
    </w:p>
    <w:p w:rsidR="00553B6C" w:rsidRDefault="00553B6C" w:rsidP="00553B6C">
      <w:pPr>
        <w:jc w:val="both"/>
      </w:pPr>
      <w:r>
        <w:t>После каждого огневого рубежа винтовка должна быть разряжена – это значит, что в стволе или во вставленном магазине не должно остаться патронов. Однако разрешается оставлять в стволе гильзу и пустой магазин в винтовке после последнего выстрела. Спортсмен также обязан удалить патроны из ложа и магазинов до того, как он покинет стрельбище.</w:t>
      </w:r>
    </w:p>
    <w:p w:rsidR="00553B6C" w:rsidRPr="00A52C72" w:rsidRDefault="00553B6C" w:rsidP="00553B6C">
      <w:pPr>
        <w:jc w:val="both"/>
        <w:rPr>
          <w:b/>
        </w:rPr>
      </w:pPr>
      <w:r w:rsidRPr="00A52C72">
        <w:rPr>
          <w:b/>
        </w:rPr>
        <w:t>4.  Направление выстрелов</w:t>
      </w:r>
    </w:p>
    <w:p w:rsidR="00553B6C" w:rsidRDefault="00553B6C" w:rsidP="00553B6C">
      <w:pPr>
        <w:jc w:val="both"/>
      </w:pPr>
      <w:r>
        <w:t>Все выстрелы должны быть направлены и произведены исключительно в сторону мишеней.</w:t>
      </w:r>
    </w:p>
    <w:p w:rsidR="00553B6C" w:rsidRPr="00A52C72" w:rsidRDefault="00553B6C" w:rsidP="00553B6C">
      <w:pPr>
        <w:jc w:val="both"/>
        <w:rPr>
          <w:b/>
        </w:rPr>
      </w:pPr>
      <w:r w:rsidRPr="00A52C72">
        <w:rPr>
          <w:b/>
        </w:rPr>
        <w:t xml:space="preserve">5. Патроны, давшие осечку, потерянные патроны/магазины и неисправные винтовки </w:t>
      </w:r>
    </w:p>
    <w:p w:rsidR="00553B6C" w:rsidRDefault="00553B6C" w:rsidP="00553B6C">
      <w:pPr>
        <w:jc w:val="both"/>
      </w:pPr>
      <w:r>
        <w:t xml:space="preserve">Патроны, давшие осечку, или потерянные патроны или магазины могут быть заменены спортсменом самостоятельно, если он имеет запасные патроны или магазины при себе. Если спортсмен не имеет при себе запасных патронов или магазинов, то они могут быть получены спортсменом у Судьи, ответственного за стрельбище, причем спортсмен должен поднять руку, громко сказать «ПАТРОНЫ» и назвать свой стартовый номер. Судья, ответственный за стрельбище, возьмет запасные патроны и передаст их спортсмену. </w:t>
      </w:r>
    </w:p>
    <w:p w:rsidR="00553B6C" w:rsidRDefault="00553B6C" w:rsidP="00553B6C">
      <w:pPr>
        <w:jc w:val="both"/>
      </w:pPr>
      <w:r>
        <w:t xml:space="preserve">Спортсменам разрешается получать патроны и магазины только на стрельбище через Судью.  </w:t>
      </w:r>
    </w:p>
    <w:p w:rsidR="00553B6C" w:rsidRPr="00A52C72" w:rsidRDefault="00553B6C" w:rsidP="00553B6C">
      <w:pPr>
        <w:jc w:val="both"/>
        <w:rPr>
          <w:b/>
        </w:rPr>
      </w:pPr>
      <w:r w:rsidRPr="00A52C72">
        <w:rPr>
          <w:b/>
        </w:rPr>
        <w:t>6.  Неисправные винтовки</w:t>
      </w:r>
    </w:p>
    <w:p w:rsidR="00553B6C" w:rsidRDefault="00553B6C" w:rsidP="00553B6C">
      <w:pPr>
        <w:jc w:val="both"/>
      </w:pPr>
      <w:r>
        <w:t xml:space="preserve">Если винтовка спортсмена нуждается в ремонте или ином приведении в исправное состояние, то спортсмен может произвести ремонт сам или принять помощь, но только от Судьи ответственного за </w:t>
      </w:r>
      <w:r>
        <w:lastRenderedPageBreak/>
        <w:t xml:space="preserve">стрельбище. Если винтовка не может быть приведена в исправное состояние, то ее можно заменить запасной винтовкой. Если винтовку требуется заменить во время стрельбы, спортсмен сообщает об этом поднятием руки. Как только Судья ответственный за стрельбище, отреагирует на этот знак, спортсмен указывает на свою винтовку, громко говорит «Винтовка» и называет свой стартовый номер. Судья ответственный за стрельбище, берет запасную винтовку и приносит ее спортсмену.  </w:t>
      </w:r>
    </w:p>
    <w:p w:rsidR="00553B6C" w:rsidRPr="00A52C72" w:rsidRDefault="00553B6C" w:rsidP="00553B6C">
      <w:pPr>
        <w:jc w:val="both"/>
        <w:rPr>
          <w:b/>
        </w:rPr>
      </w:pPr>
      <w:r w:rsidRPr="00A52C72">
        <w:rPr>
          <w:b/>
        </w:rPr>
        <w:t>7.  Неправильно установленные мишени</w:t>
      </w:r>
    </w:p>
    <w:p w:rsidR="00553B6C" w:rsidRDefault="00553B6C" w:rsidP="00553B6C">
      <w:pPr>
        <w:jc w:val="both"/>
      </w:pPr>
      <w:r>
        <w:t>Если спортсмен оказался перед неправильно заряженной мишенью, то неправильно заряженная мишень должна быть немедленно перезаряжена. После этого спортсмен начинает стрельбу с начала. Спортсмену разрешается использовать новый магазин, если для завершения стрельбы ему требуется сделать новые пять выстрелов. В случае если спортсмен из положения «стоя» попал в мишени, ошибочно заряженные для стрельбы из положения «лежа», то такие попадания могут быть засчитаны.</w:t>
      </w:r>
    </w:p>
    <w:p w:rsidR="00553B6C" w:rsidRPr="00A52C72" w:rsidRDefault="00553B6C" w:rsidP="00553B6C">
      <w:pPr>
        <w:jc w:val="both"/>
        <w:rPr>
          <w:b/>
        </w:rPr>
      </w:pPr>
      <w:r w:rsidRPr="00A52C72">
        <w:rPr>
          <w:b/>
        </w:rPr>
        <w:t>8.  Неисправность мишеней</w:t>
      </w:r>
    </w:p>
    <w:p w:rsidR="00553B6C" w:rsidRDefault="00553B6C" w:rsidP="00553B6C">
      <w:pPr>
        <w:jc w:val="both"/>
      </w:pPr>
      <w:r>
        <w:t xml:space="preserve">Если мишень неисправна, то спортсмен должен быть направлен к другой мишени, а неисправная мишень должна быть немедленно заблокирована. Судья, ответственный за стрельбище, должен проинформировать спортсмена о том, должен ли спортсмен продолжить стрельбу или начать стрельбу заново. </w:t>
      </w:r>
    </w:p>
    <w:p w:rsidR="00553B6C" w:rsidRPr="00A52C72" w:rsidRDefault="00553B6C" w:rsidP="00553B6C">
      <w:pPr>
        <w:jc w:val="both"/>
        <w:rPr>
          <w:b/>
        </w:rPr>
      </w:pPr>
      <w:r w:rsidRPr="00A52C72">
        <w:rPr>
          <w:b/>
        </w:rPr>
        <w:t xml:space="preserve">9.  Перекрестная стрельба и поражение мишени другим спортсменом </w:t>
      </w:r>
    </w:p>
    <w:p w:rsidR="00553B6C" w:rsidRDefault="00553B6C" w:rsidP="00553B6C">
      <w:pPr>
        <w:jc w:val="both"/>
      </w:pPr>
      <w:r>
        <w:t xml:space="preserve">Если мишень, по которой стреляет спортсмен, поражена другим спортсменом, то спортсмен, стреляющий неправильно, должен быть немедленно остановлен Судьей. Если ни одна из мишеней не закрылась, то спортсмен, стреляющий правильно, может продолжить стрельбу. Если мишень была поражена, она должна быть немедленно перезаряжена, затем спортсмен должен продолжить стрельбу по перезаряженной мишени. </w:t>
      </w:r>
    </w:p>
    <w:p w:rsidR="00553B6C" w:rsidRDefault="00553B6C" w:rsidP="00553B6C">
      <w:pPr>
        <w:jc w:val="both"/>
      </w:pPr>
      <w:r>
        <w:t>Перед тем, как мишень будет перезаряжена, количество выстрелов по ней и место попаданий должны быть записаны.</w:t>
      </w:r>
    </w:p>
    <w:p w:rsidR="00553B6C" w:rsidRDefault="00553B6C" w:rsidP="00553B6C">
      <w:pPr>
        <w:jc w:val="both"/>
      </w:pPr>
      <w:r>
        <w:t>Если спортсмен ведет стрельбу по мишени не в своем стрелковом коридоре (перекрестная стрельба) и никакой другой участник Дисциплины не стреляет по этой же мишени, спортсмену разрешается продолжить стрельбу без замечаний об его ошибке. Однако попадания в неверную мишень при этом не засчитываются. Засчитываются только попадания в правильную мишень.</w:t>
      </w:r>
    </w:p>
    <w:p w:rsidR="00553B6C" w:rsidRDefault="00553B6C" w:rsidP="00553B6C">
      <w:pPr>
        <w:jc w:val="both"/>
      </w:pPr>
      <w:r>
        <w:t>На всех огневых рубежах, где стрелковые коридоры распределены по стартовым номерам, спортсмены должны стрелять из назначенных им коридоров, если только им не помешала это сделать ошибка другого спортсмена</w:t>
      </w:r>
    </w:p>
    <w:p w:rsidR="00553B6C" w:rsidRPr="00A52C72" w:rsidRDefault="00553B6C" w:rsidP="00553B6C">
      <w:pPr>
        <w:jc w:val="both"/>
        <w:rPr>
          <w:b/>
        </w:rPr>
      </w:pPr>
      <w:r w:rsidRPr="00A52C72">
        <w:rPr>
          <w:b/>
        </w:rPr>
        <w:t>10. Собственная ошибка</w:t>
      </w:r>
    </w:p>
    <w:p w:rsidR="00553B6C" w:rsidRDefault="00553B6C" w:rsidP="00553B6C">
      <w:pPr>
        <w:jc w:val="both"/>
      </w:pPr>
      <w:r>
        <w:t>Однако если спортсмен совершает такую ошибку как ведение перекрестного огня или выбор мишени, которая была использована и не перезаряжена, он считается ответственным за свою ошибку.</w:t>
      </w:r>
    </w:p>
    <w:p w:rsidR="00553B6C" w:rsidRDefault="00553B6C" w:rsidP="00553B6C">
      <w:pPr>
        <w:jc w:val="center"/>
        <w:rPr>
          <w:b/>
          <w:sz w:val="24"/>
          <w:szCs w:val="24"/>
        </w:rPr>
      </w:pPr>
    </w:p>
    <w:p w:rsidR="00553B6C" w:rsidRPr="00A52C72" w:rsidRDefault="00553B6C" w:rsidP="00553B6C">
      <w:pPr>
        <w:jc w:val="center"/>
        <w:rPr>
          <w:b/>
          <w:sz w:val="24"/>
          <w:szCs w:val="24"/>
        </w:rPr>
      </w:pPr>
      <w:r w:rsidRPr="00A52C72">
        <w:rPr>
          <w:b/>
          <w:sz w:val="24"/>
          <w:szCs w:val="24"/>
        </w:rPr>
        <w:t>ПРАВИЛА ВЕДЕНИЯ СТРЕЛЬБЫ</w:t>
      </w:r>
    </w:p>
    <w:p w:rsidR="00553B6C" w:rsidRPr="00A52C72" w:rsidRDefault="00553B6C" w:rsidP="00553B6C">
      <w:pPr>
        <w:jc w:val="both"/>
        <w:rPr>
          <w:b/>
        </w:rPr>
      </w:pPr>
      <w:r w:rsidRPr="00A52C72">
        <w:rPr>
          <w:b/>
        </w:rPr>
        <w:t>1.  Положение «лежа»</w:t>
      </w:r>
    </w:p>
    <w:p w:rsidR="00553B6C" w:rsidRDefault="00553B6C" w:rsidP="00553B6C">
      <w:pPr>
        <w:jc w:val="both"/>
      </w:pPr>
      <w:r>
        <w:t>При стрельбе из положения «лежа» спортсмены должны следовать следующим правилам: винтовка может касаться только рук, плеч и щеки спортсмена. Внутренняя сторона руки (ладонь), которая поддерживает винтовку, должна быть явно поднята от поверхности земли (снежного покрова).</w:t>
      </w:r>
    </w:p>
    <w:p w:rsidR="00553B6C" w:rsidRPr="00A52C72" w:rsidRDefault="00553B6C" w:rsidP="00553B6C">
      <w:pPr>
        <w:jc w:val="both"/>
        <w:rPr>
          <w:b/>
        </w:rPr>
      </w:pPr>
      <w:r w:rsidRPr="00A52C72">
        <w:rPr>
          <w:b/>
        </w:rPr>
        <w:t>2.  Положение «стоя»</w:t>
      </w:r>
    </w:p>
    <w:p w:rsidR="00553B6C" w:rsidRDefault="00553B6C" w:rsidP="00553B6C">
      <w:pPr>
        <w:jc w:val="both"/>
      </w:pPr>
      <w:r>
        <w:lastRenderedPageBreak/>
        <w:t xml:space="preserve">При стрельбе из </w:t>
      </w:r>
      <w:r w:rsidRPr="002509D5">
        <w:t xml:space="preserve">положения </w:t>
      </w:r>
      <w:r>
        <w:t>«стоя» спортсмены должны следовать следующим правилам: стоять без какой-либо поддержки; только руки, плечи, щека и грудь (сторона, соответствующая плечу) могут касаться винтовки; рука, держащая винтовку, может упираться в грудь или бедро.</w:t>
      </w:r>
    </w:p>
    <w:p w:rsidR="00553B6C" w:rsidRDefault="00553B6C" w:rsidP="00553B6C">
      <w:pPr>
        <w:jc w:val="both"/>
      </w:pPr>
    </w:p>
    <w:p w:rsidR="00553B6C" w:rsidRPr="00A52C72" w:rsidRDefault="00553B6C" w:rsidP="00553B6C">
      <w:pPr>
        <w:jc w:val="both"/>
        <w:rPr>
          <w:b/>
        </w:rPr>
      </w:pPr>
      <w:r w:rsidRPr="00A52C72">
        <w:rPr>
          <w:b/>
        </w:rPr>
        <w:t>4.  Положение в стрелковом коридоре</w:t>
      </w:r>
    </w:p>
    <w:p w:rsidR="00553B6C" w:rsidRDefault="00553B6C" w:rsidP="00553B6C">
      <w:pPr>
        <w:jc w:val="both"/>
      </w:pPr>
      <w:r>
        <w:t xml:space="preserve">Спортсмен должен удостовериться в том, что во время стрельбы никакая часть его тела, одежды, материала или инвентаря не выступает за 1,5-метровые красные маркировочные линии, которыми обозначен стрелковый коридор или продолжение его границ. Спортсмен должен также удостовериться в том, что ствол его винтовки выступает за линию огневого рубежа.  </w:t>
      </w:r>
    </w:p>
    <w:p w:rsidR="00553B6C" w:rsidRPr="00A52C72" w:rsidRDefault="00553B6C" w:rsidP="00553B6C">
      <w:pPr>
        <w:jc w:val="both"/>
        <w:rPr>
          <w:b/>
        </w:rPr>
      </w:pPr>
      <w:r w:rsidRPr="00A52C72">
        <w:rPr>
          <w:b/>
        </w:rPr>
        <w:t>5. Выполнение указаний</w:t>
      </w:r>
    </w:p>
    <w:p w:rsidR="00553B6C" w:rsidRDefault="00553B6C" w:rsidP="00553B6C">
      <w:pPr>
        <w:jc w:val="both"/>
      </w:pPr>
      <w:r>
        <w:t>Если спортсмен получил предупреждение, от Судьи ответственного за стрельбище, что его расположение в стрелковом коридоре противоречит Правилам, спортсмен обязан незамедлительно скорректировать свое положение соблюдая требования техники безопасности.</w:t>
      </w:r>
    </w:p>
    <w:p w:rsidR="00553B6C" w:rsidRPr="00A52C72" w:rsidRDefault="00553B6C" w:rsidP="00553B6C">
      <w:pPr>
        <w:jc w:val="both"/>
        <w:rPr>
          <w:b/>
        </w:rPr>
      </w:pPr>
      <w:r w:rsidRPr="00A52C72">
        <w:rPr>
          <w:b/>
        </w:rPr>
        <w:t xml:space="preserve">6. Использование магазина </w:t>
      </w:r>
    </w:p>
    <w:p w:rsidR="00553B6C" w:rsidRDefault="00553B6C" w:rsidP="00553B6C">
      <w:pPr>
        <w:jc w:val="both"/>
      </w:pPr>
      <w:r>
        <w:t>Пять патронов, необходимых на каждом огневом рубеже, могут быть заряжены с использованием магазина. Если после произведения первого выстрела патроны выпали из магазина или дали осечку, запрещается вставлять новый магазин в винтовку. Каждый патрон должен быть заряжен по отдельности. Однако если сам магазин был утерян или оказался неисправным до произведения первого выстрела, он может быть заменен другим магазином, если в патроннике не осталось заряженных патронов.</w:t>
      </w:r>
    </w:p>
    <w:p w:rsidR="00553B6C" w:rsidRDefault="00553B6C" w:rsidP="00553B6C"/>
    <w:p w:rsidR="00553B6C" w:rsidRDefault="00553B6C" w:rsidP="00553B6C"/>
    <w:p w:rsidR="00CB5AB8" w:rsidRDefault="00CB5AB8" w:rsidP="009956C4">
      <w:pPr>
        <w:pStyle w:val="2"/>
        <w:jc w:val="both"/>
      </w:pPr>
    </w:p>
    <w:p w:rsidR="00952AF6" w:rsidRDefault="00952AF6" w:rsidP="009956C4">
      <w:pPr>
        <w:pStyle w:val="2"/>
        <w:jc w:val="both"/>
      </w:pPr>
    </w:p>
    <w:p w:rsidR="00873FDA" w:rsidRDefault="00873FDA" w:rsidP="009956C4">
      <w:pPr>
        <w:pStyle w:val="2"/>
        <w:jc w:val="both"/>
        <w:sectPr w:rsidR="00873FDA" w:rsidSect="00AF1EBA">
          <w:pgSz w:w="11906" w:h="16838"/>
          <w:pgMar w:top="567" w:right="850" w:bottom="567" w:left="1134" w:header="708" w:footer="708" w:gutter="0"/>
          <w:cols w:space="708"/>
          <w:docGrid w:linePitch="360"/>
        </w:sectPr>
      </w:pPr>
    </w:p>
    <w:p w:rsidR="009956C4" w:rsidRDefault="00873FDA" w:rsidP="00873FDA">
      <w:pPr>
        <w:pStyle w:val="2"/>
        <w:jc w:val="right"/>
      </w:pPr>
      <w:r>
        <w:lastRenderedPageBreak/>
        <w:t>Приложение № 4</w:t>
      </w:r>
    </w:p>
    <w:p w:rsidR="00EF6C9E" w:rsidRDefault="00EF6C9E" w:rsidP="00873FDA">
      <w:pPr>
        <w:pStyle w:val="2"/>
        <w:jc w:val="right"/>
      </w:pPr>
    </w:p>
    <w:p w:rsidR="00873FDA" w:rsidRDefault="00873FDA" w:rsidP="00873FDA">
      <w:pPr>
        <w:pStyle w:val="2"/>
        <w:jc w:val="right"/>
      </w:pPr>
      <w:r>
        <w:rPr>
          <w:noProof/>
        </w:rPr>
        <w:drawing>
          <wp:inline distT="0" distB="0" distL="0" distR="0" wp14:anchorId="4CC15DE8">
            <wp:extent cx="6066790" cy="395224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66790" cy="3952240"/>
                    </a:xfrm>
                    <a:prstGeom prst="rect">
                      <a:avLst/>
                    </a:prstGeom>
                    <a:noFill/>
                  </pic:spPr>
                </pic:pic>
              </a:graphicData>
            </a:graphic>
          </wp:inline>
        </w:drawing>
      </w:r>
    </w:p>
    <w:p w:rsidR="009956C4" w:rsidRDefault="009956C4" w:rsidP="009956C4">
      <w:pPr>
        <w:pStyle w:val="2"/>
        <w:jc w:val="both"/>
      </w:pPr>
    </w:p>
    <w:p w:rsidR="00873FDA" w:rsidRDefault="00873FDA" w:rsidP="009956C4">
      <w:pPr>
        <w:pStyle w:val="2"/>
        <w:jc w:val="both"/>
      </w:pPr>
      <w:r>
        <w:t xml:space="preserve">     </w:t>
      </w:r>
      <w:r>
        <w:rPr>
          <w:noProof/>
        </w:rPr>
        <w:drawing>
          <wp:inline distT="0" distB="0" distL="0" distR="0" wp14:anchorId="2D8B92D7">
            <wp:extent cx="6076315" cy="3942715"/>
            <wp:effectExtent l="0" t="0" r="635" b="63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76315" cy="3942715"/>
                    </a:xfrm>
                    <a:prstGeom prst="rect">
                      <a:avLst/>
                    </a:prstGeom>
                    <a:noFill/>
                  </pic:spPr>
                </pic:pic>
              </a:graphicData>
            </a:graphic>
          </wp:inline>
        </w:drawing>
      </w:r>
    </w:p>
    <w:p w:rsidR="00952AF6" w:rsidRPr="009956C4" w:rsidRDefault="00952AF6">
      <w:pPr>
        <w:pStyle w:val="2"/>
        <w:jc w:val="both"/>
      </w:pPr>
    </w:p>
    <w:sectPr w:rsidR="00952AF6" w:rsidRPr="009956C4" w:rsidSect="00AF1EBA">
      <w:pgSz w:w="11906" w:h="16838"/>
      <w:pgMar w:top="567"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672" w:rsidRDefault="00F51672" w:rsidP="00F36308">
      <w:pPr>
        <w:spacing w:after="0" w:line="240" w:lineRule="auto"/>
      </w:pPr>
      <w:r>
        <w:separator/>
      </w:r>
    </w:p>
  </w:endnote>
  <w:endnote w:type="continuationSeparator" w:id="0">
    <w:p w:rsidR="00F51672" w:rsidRDefault="00F51672" w:rsidP="00F36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114281"/>
      <w:docPartObj>
        <w:docPartGallery w:val="Page Numbers (Bottom of Page)"/>
        <w:docPartUnique/>
      </w:docPartObj>
    </w:sdtPr>
    <w:sdtEndPr/>
    <w:sdtContent>
      <w:p w:rsidR="00974BCF" w:rsidRDefault="00974BCF">
        <w:pPr>
          <w:pStyle w:val="a9"/>
          <w:jc w:val="right"/>
        </w:pPr>
        <w:r>
          <w:fldChar w:fldCharType="begin"/>
        </w:r>
        <w:r>
          <w:instrText>PAGE   \* MERGEFORMAT</w:instrText>
        </w:r>
        <w:r>
          <w:fldChar w:fldCharType="separate"/>
        </w:r>
        <w:r w:rsidR="00AE504E">
          <w:rPr>
            <w:noProof/>
          </w:rPr>
          <w:t>2</w:t>
        </w:r>
        <w:r>
          <w:fldChar w:fldCharType="end"/>
        </w:r>
      </w:p>
    </w:sdtContent>
  </w:sdt>
  <w:p w:rsidR="00974BCF" w:rsidRDefault="00974BC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672" w:rsidRDefault="00F51672" w:rsidP="00F36308">
      <w:pPr>
        <w:spacing w:after="0" w:line="240" w:lineRule="auto"/>
      </w:pPr>
      <w:r>
        <w:separator/>
      </w:r>
    </w:p>
  </w:footnote>
  <w:footnote w:type="continuationSeparator" w:id="0">
    <w:p w:rsidR="00F51672" w:rsidRDefault="00F51672" w:rsidP="00F363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E2A"/>
    <w:multiLevelType w:val="hybridMultilevel"/>
    <w:tmpl w:val="E4288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F34E3"/>
    <w:multiLevelType w:val="hybridMultilevel"/>
    <w:tmpl w:val="5D948DA0"/>
    <w:lvl w:ilvl="0" w:tplc="F1EEBE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2A7EA0"/>
    <w:multiLevelType w:val="hybridMultilevel"/>
    <w:tmpl w:val="1C02C3F2"/>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3">
    <w:nsid w:val="17F83FAF"/>
    <w:multiLevelType w:val="hybridMultilevel"/>
    <w:tmpl w:val="7328243C"/>
    <w:lvl w:ilvl="0" w:tplc="F1EEBE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F031B1"/>
    <w:multiLevelType w:val="hybridMultilevel"/>
    <w:tmpl w:val="2634FAC8"/>
    <w:lvl w:ilvl="0" w:tplc="F1EEBE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450367"/>
    <w:multiLevelType w:val="hybridMultilevel"/>
    <w:tmpl w:val="8B56E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8F2A9E"/>
    <w:multiLevelType w:val="hybridMultilevel"/>
    <w:tmpl w:val="78085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A43B90"/>
    <w:multiLevelType w:val="hybridMultilevel"/>
    <w:tmpl w:val="5D4209F2"/>
    <w:lvl w:ilvl="0" w:tplc="F1EEBE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3E5080"/>
    <w:multiLevelType w:val="hybridMultilevel"/>
    <w:tmpl w:val="FF10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B4385A"/>
    <w:multiLevelType w:val="hybridMultilevel"/>
    <w:tmpl w:val="FC5C1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1A2C8D"/>
    <w:multiLevelType w:val="hybridMultilevel"/>
    <w:tmpl w:val="0846B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470211"/>
    <w:multiLevelType w:val="hybridMultilevel"/>
    <w:tmpl w:val="01961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C1044"/>
    <w:multiLevelType w:val="hybridMultilevel"/>
    <w:tmpl w:val="809ED626"/>
    <w:lvl w:ilvl="0" w:tplc="F1EEBE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ED7D1F"/>
    <w:multiLevelType w:val="hybridMultilevel"/>
    <w:tmpl w:val="B45E1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1C5480"/>
    <w:multiLevelType w:val="hybridMultilevel"/>
    <w:tmpl w:val="D414A74A"/>
    <w:lvl w:ilvl="0" w:tplc="F1EEBE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FF04A8"/>
    <w:multiLevelType w:val="hybridMultilevel"/>
    <w:tmpl w:val="BD18B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5E68AE"/>
    <w:multiLevelType w:val="hybridMultilevel"/>
    <w:tmpl w:val="6F023DA8"/>
    <w:lvl w:ilvl="0" w:tplc="F1EEBE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2E46721"/>
    <w:multiLevelType w:val="hybridMultilevel"/>
    <w:tmpl w:val="671AC6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74C62D71"/>
    <w:multiLevelType w:val="hybridMultilevel"/>
    <w:tmpl w:val="274A9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F12256"/>
    <w:multiLevelType w:val="hybridMultilevel"/>
    <w:tmpl w:val="6458F978"/>
    <w:lvl w:ilvl="0" w:tplc="F1EEBE76">
      <w:start w:val="1"/>
      <w:numFmt w:val="bullet"/>
      <w:pStyle w:val="1"/>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B0429A9"/>
    <w:multiLevelType w:val="hybridMultilevel"/>
    <w:tmpl w:val="08A267E8"/>
    <w:lvl w:ilvl="0" w:tplc="F1EEBE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0"/>
  </w:num>
  <w:num w:numId="4">
    <w:abstractNumId w:val="11"/>
  </w:num>
  <w:num w:numId="5">
    <w:abstractNumId w:val="8"/>
  </w:num>
  <w:num w:numId="6">
    <w:abstractNumId w:val="19"/>
  </w:num>
  <w:num w:numId="7">
    <w:abstractNumId w:val="3"/>
  </w:num>
  <w:num w:numId="8">
    <w:abstractNumId w:val="4"/>
  </w:num>
  <w:num w:numId="9">
    <w:abstractNumId w:val="9"/>
  </w:num>
  <w:num w:numId="10">
    <w:abstractNumId w:val="13"/>
  </w:num>
  <w:num w:numId="11">
    <w:abstractNumId w:val="14"/>
  </w:num>
  <w:num w:numId="12">
    <w:abstractNumId w:val="7"/>
  </w:num>
  <w:num w:numId="13">
    <w:abstractNumId w:val="16"/>
  </w:num>
  <w:num w:numId="14">
    <w:abstractNumId w:val="1"/>
  </w:num>
  <w:num w:numId="15">
    <w:abstractNumId w:val="12"/>
  </w:num>
  <w:num w:numId="16">
    <w:abstractNumId w:val="20"/>
  </w:num>
  <w:num w:numId="17">
    <w:abstractNumId w:val="0"/>
  </w:num>
  <w:num w:numId="18">
    <w:abstractNumId w:val="17"/>
  </w:num>
  <w:num w:numId="19">
    <w:abstractNumId w:val="6"/>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EBA"/>
    <w:rsid w:val="00016B7F"/>
    <w:rsid w:val="000204F1"/>
    <w:rsid w:val="0003300A"/>
    <w:rsid w:val="0003603F"/>
    <w:rsid w:val="00046C0D"/>
    <w:rsid w:val="0007635D"/>
    <w:rsid w:val="00094E24"/>
    <w:rsid w:val="000B3267"/>
    <w:rsid w:val="000C40AE"/>
    <w:rsid w:val="000D4584"/>
    <w:rsid w:val="0012348E"/>
    <w:rsid w:val="00124CAE"/>
    <w:rsid w:val="001A3F32"/>
    <w:rsid w:val="00213D20"/>
    <w:rsid w:val="00230FCB"/>
    <w:rsid w:val="00232DDA"/>
    <w:rsid w:val="0024635C"/>
    <w:rsid w:val="002572C4"/>
    <w:rsid w:val="00275720"/>
    <w:rsid w:val="0027707F"/>
    <w:rsid w:val="00284D8B"/>
    <w:rsid w:val="00293BEB"/>
    <w:rsid w:val="002956FD"/>
    <w:rsid w:val="002D382F"/>
    <w:rsid w:val="002F7E9C"/>
    <w:rsid w:val="00313CE0"/>
    <w:rsid w:val="00345ED2"/>
    <w:rsid w:val="003618B1"/>
    <w:rsid w:val="00381765"/>
    <w:rsid w:val="00383BB0"/>
    <w:rsid w:val="0038749B"/>
    <w:rsid w:val="0039410F"/>
    <w:rsid w:val="003B553C"/>
    <w:rsid w:val="003B7BA0"/>
    <w:rsid w:val="003E68AE"/>
    <w:rsid w:val="004732E0"/>
    <w:rsid w:val="004C6ACB"/>
    <w:rsid w:val="004D6483"/>
    <w:rsid w:val="00551BAA"/>
    <w:rsid w:val="00553B6C"/>
    <w:rsid w:val="00562202"/>
    <w:rsid w:val="005863B6"/>
    <w:rsid w:val="005950B9"/>
    <w:rsid w:val="005962E4"/>
    <w:rsid w:val="005A0C91"/>
    <w:rsid w:val="005B20F4"/>
    <w:rsid w:val="005B2929"/>
    <w:rsid w:val="005B525C"/>
    <w:rsid w:val="005B692D"/>
    <w:rsid w:val="005C7D52"/>
    <w:rsid w:val="005E0930"/>
    <w:rsid w:val="005E3E21"/>
    <w:rsid w:val="00623111"/>
    <w:rsid w:val="00633C82"/>
    <w:rsid w:val="006A50C9"/>
    <w:rsid w:val="006C4E17"/>
    <w:rsid w:val="006D3FA3"/>
    <w:rsid w:val="006E2390"/>
    <w:rsid w:val="007B4ED9"/>
    <w:rsid w:val="007C0BD8"/>
    <w:rsid w:val="00817223"/>
    <w:rsid w:val="00844651"/>
    <w:rsid w:val="008476CA"/>
    <w:rsid w:val="00853602"/>
    <w:rsid w:val="00853B88"/>
    <w:rsid w:val="00872006"/>
    <w:rsid w:val="00873FDA"/>
    <w:rsid w:val="00886AD0"/>
    <w:rsid w:val="008B64A0"/>
    <w:rsid w:val="008D1BA7"/>
    <w:rsid w:val="008E65DF"/>
    <w:rsid w:val="00902B91"/>
    <w:rsid w:val="00913691"/>
    <w:rsid w:val="00916609"/>
    <w:rsid w:val="0094355F"/>
    <w:rsid w:val="00952AF6"/>
    <w:rsid w:val="00953B57"/>
    <w:rsid w:val="009715F2"/>
    <w:rsid w:val="00974BCF"/>
    <w:rsid w:val="009956C4"/>
    <w:rsid w:val="009D3386"/>
    <w:rsid w:val="00A072E3"/>
    <w:rsid w:val="00A143FF"/>
    <w:rsid w:val="00A76E07"/>
    <w:rsid w:val="00A857C0"/>
    <w:rsid w:val="00AA0066"/>
    <w:rsid w:val="00AB1D15"/>
    <w:rsid w:val="00AB6283"/>
    <w:rsid w:val="00AC548C"/>
    <w:rsid w:val="00AD68CB"/>
    <w:rsid w:val="00AE504E"/>
    <w:rsid w:val="00AF15A3"/>
    <w:rsid w:val="00AF1EBA"/>
    <w:rsid w:val="00AF5316"/>
    <w:rsid w:val="00AF71F1"/>
    <w:rsid w:val="00B14A31"/>
    <w:rsid w:val="00B159EF"/>
    <w:rsid w:val="00B311F1"/>
    <w:rsid w:val="00B6173D"/>
    <w:rsid w:val="00B812FA"/>
    <w:rsid w:val="00B83B93"/>
    <w:rsid w:val="00B84328"/>
    <w:rsid w:val="00B9109F"/>
    <w:rsid w:val="00BC0FD8"/>
    <w:rsid w:val="00BD7106"/>
    <w:rsid w:val="00BE4546"/>
    <w:rsid w:val="00BF7056"/>
    <w:rsid w:val="00C51BCA"/>
    <w:rsid w:val="00C61124"/>
    <w:rsid w:val="00CA7199"/>
    <w:rsid w:val="00CB1ABE"/>
    <w:rsid w:val="00CB5AB8"/>
    <w:rsid w:val="00CB5D44"/>
    <w:rsid w:val="00CF06E8"/>
    <w:rsid w:val="00D41AB4"/>
    <w:rsid w:val="00D42D20"/>
    <w:rsid w:val="00D87B3E"/>
    <w:rsid w:val="00DE57F9"/>
    <w:rsid w:val="00E014B1"/>
    <w:rsid w:val="00E31A0E"/>
    <w:rsid w:val="00E81490"/>
    <w:rsid w:val="00E820C0"/>
    <w:rsid w:val="00E83BF9"/>
    <w:rsid w:val="00E9759D"/>
    <w:rsid w:val="00EA79F0"/>
    <w:rsid w:val="00EB1F39"/>
    <w:rsid w:val="00ED7CA8"/>
    <w:rsid w:val="00EF4CF9"/>
    <w:rsid w:val="00EF6C9E"/>
    <w:rsid w:val="00F16822"/>
    <w:rsid w:val="00F221E1"/>
    <w:rsid w:val="00F36308"/>
    <w:rsid w:val="00F51672"/>
    <w:rsid w:val="00F668E5"/>
    <w:rsid w:val="00F8620D"/>
    <w:rsid w:val="00F95E91"/>
    <w:rsid w:val="00FA3906"/>
    <w:rsid w:val="00FC1374"/>
    <w:rsid w:val="00FD6E4C"/>
    <w:rsid w:val="00FF4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2E0"/>
  </w:style>
  <w:style w:type="paragraph" w:styleId="10">
    <w:name w:val="heading 1"/>
    <w:basedOn w:val="a"/>
    <w:next w:val="a"/>
    <w:link w:val="11"/>
    <w:uiPriority w:val="9"/>
    <w:qFormat/>
    <w:rsid w:val="00CA71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F1EBA"/>
    <w:pPr>
      <w:spacing w:after="0" w:line="240" w:lineRule="auto"/>
    </w:pPr>
    <w:rPr>
      <w:rFonts w:ascii="Times" w:eastAsia="Times New Roman" w:hAnsi="Times" w:cs="Times New Roman"/>
      <w:sz w:val="20"/>
      <w:szCs w:val="20"/>
      <w:lang w:eastAsia="ru-RU"/>
    </w:rPr>
  </w:style>
  <w:style w:type="character" w:styleId="a4">
    <w:name w:val="Hyperlink"/>
    <w:basedOn w:val="a0"/>
    <w:uiPriority w:val="99"/>
    <w:unhideWhenUsed/>
    <w:rsid w:val="00AF1EBA"/>
    <w:rPr>
      <w:color w:val="0563C1" w:themeColor="hyperlink"/>
      <w:u w:val="single"/>
    </w:rPr>
  </w:style>
  <w:style w:type="paragraph" w:customStyle="1" w:styleId="2">
    <w:name w:val="Обычный2"/>
    <w:rsid w:val="00AF1EBA"/>
    <w:pPr>
      <w:spacing w:after="0" w:line="240" w:lineRule="auto"/>
    </w:pPr>
    <w:rPr>
      <w:rFonts w:ascii="Times New Roman" w:eastAsia="Times New Roman" w:hAnsi="Times New Roman" w:cs="Times New Roman"/>
      <w:color w:val="000000"/>
      <w:sz w:val="24"/>
      <w:szCs w:val="20"/>
      <w:lang w:eastAsia="ru-RU"/>
    </w:rPr>
  </w:style>
  <w:style w:type="paragraph" w:customStyle="1" w:styleId="a5">
    <w:name w:val="Îáû÷íûé"/>
    <w:rsid w:val="00275720"/>
    <w:pPr>
      <w:spacing w:after="0" w:line="240" w:lineRule="auto"/>
      <w:ind w:firstLine="454"/>
      <w:jc w:val="both"/>
    </w:pPr>
    <w:rPr>
      <w:rFonts w:ascii="Arial" w:eastAsia="Times New Roman" w:hAnsi="Arial" w:cs="Times New Roman"/>
      <w:sz w:val="20"/>
      <w:szCs w:val="20"/>
      <w:lang w:eastAsia="ru-RU"/>
    </w:rPr>
  </w:style>
  <w:style w:type="paragraph" w:styleId="a6">
    <w:name w:val="List Paragraph"/>
    <w:basedOn w:val="a"/>
    <w:uiPriority w:val="34"/>
    <w:qFormat/>
    <w:rsid w:val="0003603F"/>
    <w:pPr>
      <w:ind w:left="720"/>
      <w:contextualSpacing/>
    </w:pPr>
  </w:style>
  <w:style w:type="paragraph" w:styleId="a7">
    <w:name w:val="header"/>
    <w:basedOn w:val="a"/>
    <w:link w:val="a8"/>
    <w:uiPriority w:val="99"/>
    <w:unhideWhenUsed/>
    <w:rsid w:val="00F3630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36308"/>
  </w:style>
  <w:style w:type="paragraph" w:styleId="a9">
    <w:name w:val="footer"/>
    <w:basedOn w:val="a"/>
    <w:link w:val="aa"/>
    <w:uiPriority w:val="99"/>
    <w:unhideWhenUsed/>
    <w:rsid w:val="00F3630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36308"/>
  </w:style>
  <w:style w:type="paragraph" w:customStyle="1" w:styleId="1">
    <w:name w:val="Маркированный список1"/>
    <w:rsid w:val="0094355F"/>
    <w:pPr>
      <w:numPr>
        <w:numId w:val="6"/>
      </w:numPr>
      <w:spacing w:after="60" w:line="240" w:lineRule="auto"/>
      <w:jc w:val="both"/>
    </w:pPr>
    <w:rPr>
      <w:rFonts w:ascii="Arial" w:eastAsia="Times New Roman" w:hAnsi="Arial" w:cs="Times New Roman"/>
      <w:sz w:val="18"/>
      <w:szCs w:val="20"/>
      <w:lang w:eastAsia="ru-RU"/>
    </w:rPr>
  </w:style>
  <w:style w:type="paragraph" w:customStyle="1" w:styleId="21">
    <w:name w:val="Основной текст с отступом 21"/>
    <w:rsid w:val="0094355F"/>
    <w:pPr>
      <w:spacing w:after="0" w:line="240" w:lineRule="auto"/>
      <w:ind w:firstLine="709"/>
      <w:jc w:val="both"/>
    </w:pPr>
    <w:rPr>
      <w:rFonts w:ascii="Times New Roman" w:eastAsia="Times New Roman" w:hAnsi="Times New Roman" w:cs="Times New Roman"/>
      <w:color w:val="000000"/>
      <w:sz w:val="18"/>
      <w:szCs w:val="20"/>
      <w:lang w:eastAsia="ru-RU"/>
    </w:rPr>
  </w:style>
  <w:style w:type="character" w:customStyle="1" w:styleId="11">
    <w:name w:val="Заголовок 1 Знак"/>
    <w:basedOn w:val="a0"/>
    <w:link w:val="10"/>
    <w:uiPriority w:val="9"/>
    <w:rsid w:val="00CA7199"/>
    <w:rPr>
      <w:rFonts w:asciiTheme="majorHAnsi" w:eastAsiaTheme="majorEastAsia" w:hAnsiTheme="majorHAnsi" w:cstheme="majorBidi"/>
      <w:color w:val="2E74B5" w:themeColor="accent1" w:themeShade="BF"/>
      <w:sz w:val="32"/>
      <w:szCs w:val="32"/>
    </w:rPr>
  </w:style>
  <w:style w:type="paragraph" w:styleId="ab">
    <w:name w:val="Balloon Text"/>
    <w:basedOn w:val="a"/>
    <w:link w:val="ac"/>
    <w:uiPriority w:val="99"/>
    <w:semiHidden/>
    <w:unhideWhenUsed/>
    <w:rsid w:val="006C4E1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C4E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2E0"/>
  </w:style>
  <w:style w:type="paragraph" w:styleId="10">
    <w:name w:val="heading 1"/>
    <w:basedOn w:val="a"/>
    <w:next w:val="a"/>
    <w:link w:val="11"/>
    <w:uiPriority w:val="9"/>
    <w:qFormat/>
    <w:rsid w:val="00CA71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F1EBA"/>
    <w:pPr>
      <w:spacing w:after="0" w:line="240" w:lineRule="auto"/>
    </w:pPr>
    <w:rPr>
      <w:rFonts w:ascii="Times" w:eastAsia="Times New Roman" w:hAnsi="Times" w:cs="Times New Roman"/>
      <w:sz w:val="20"/>
      <w:szCs w:val="20"/>
      <w:lang w:eastAsia="ru-RU"/>
    </w:rPr>
  </w:style>
  <w:style w:type="character" w:styleId="a4">
    <w:name w:val="Hyperlink"/>
    <w:basedOn w:val="a0"/>
    <w:uiPriority w:val="99"/>
    <w:unhideWhenUsed/>
    <w:rsid w:val="00AF1EBA"/>
    <w:rPr>
      <w:color w:val="0563C1" w:themeColor="hyperlink"/>
      <w:u w:val="single"/>
    </w:rPr>
  </w:style>
  <w:style w:type="paragraph" w:customStyle="1" w:styleId="2">
    <w:name w:val="Обычный2"/>
    <w:rsid w:val="00AF1EBA"/>
    <w:pPr>
      <w:spacing w:after="0" w:line="240" w:lineRule="auto"/>
    </w:pPr>
    <w:rPr>
      <w:rFonts w:ascii="Times New Roman" w:eastAsia="Times New Roman" w:hAnsi="Times New Roman" w:cs="Times New Roman"/>
      <w:color w:val="000000"/>
      <w:sz w:val="24"/>
      <w:szCs w:val="20"/>
      <w:lang w:eastAsia="ru-RU"/>
    </w:rPr>
  </w:style>
  <w:style w:type="paragraph" w:customStyle="1" w:styleId="a5">
    <w:name w:val="Îáû÷íûé"/>
    <w:rsid w:val="00275720"/>
    <w:pPr>
      <w:spacing w:after="0" w:line="240" w:lineRule="auto"/>
      <w:ind w:firstLine="454"/>
      <w:jc w:val="both"/>
    </w:pPr>
    <w:rPr>
      <w:rFonts w:ascii="Arial" w:eastAsia="Times New Roman" w:hAnsi="Arial" w:cs="Times New Roman"/>
      <w:sz w:val="20"/>
      <w:szCs w:val="20"/>
      <w:lang w:eastAsia="ru-RU"/>
    </w:rPr>
  </w:style>
  <w:style w:type="paragraph" w:styleId="a6">
    <w:name w:val="List Paragraph"/>
    <w:basedOn w:val="a"/>
    <w:uiPriority w:val="34"/>
    <w:qFormat/>
    <w:rsid w:val="0003603F"/>
    <w:pPr>
      <w:ind w:left="720"/>
      <w:contextualSpacing/>
    </w:pPr>
  </w:style>
  <w:style w:type="paragraph" w:styleId="a7">
    <w:name w:val="header"/>
    <w:basedOn w:val="a"/>
    <w:link w:val="a8"/>
    <w:uiPriority w:val="99"/>
    <w:unhideWhenUsed/>
    <w:rsid w:val="00F3630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36308"/>
  </w:style>
  <w:style w:type="paragraph" w:styleId="a9">
    <w:name w:val="footer"/>
    <w:basedOn w:val="a"/>
    <w:link w:val="aa"/>
    <w:uiPriority w:val="99"/>
    <w:unhideWhenUsed/>
    <w:rsid w:val="00F3630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36308"/>
  </w:style>
  <w:style w:type="paragraph" w:customStyle="1" w:styleId="1">
    <w:name w:val="Маркированный список1"/>
    <w:rsid w:val="0094355F"/>
    <w:pPr>
      <w:numPr>
        <w:numId w:val="6"/>
      </w:numPr>
      <w:spacing w:after="60" w:line="240" w:lineRule="auto"/>
      <w:jc w:val="both"/>
    </w:pPr>
    <w:rPr>
      <w:rFonts w:ascii="Arial" w:eastAsia="Times New Roman" w:hAnsi="Arial" w:cs="Times New Roman"/>
      <w:sz w:val="18"/>
      <w:szCs w:val="20"/>
      <w:lang w:eastAsia="ru-RU"/>
    </w:rPr>
  </w:style>
  <w:style w:type="paragraph" w:customStyle="1" w:styleId="21">
    <w:name w:val="Основной текст с отступом 21"/>
    <w:rsid w:val="0094355F"/>
    <w:pPr>
      <w:spacing w:after="0" w:line="240" w:lineRule="auto"/>
      <w:ind w:firstLine="709"/>
      <w:jc w:val="both"/>
    </w:pPr>
    <w:rPr>
      <w:rFonts w:ascii="Times New Roman" w:eastAsia="Times New Roman" w:hAnsi="Times New Roman" w:cs="Times New Roman"/>
      <w:color w:val="000000"/>
      <w:sz w:val="18"/>
      <w:szCs w:val="20"/>
      <w:lang w:eastAsia="ru-RU"/>
    </w:rPr>
  </w:style>
  <w:style w:type="character" w:customStyle="1" w:styleId="11">
    <w:name w:val="Заголовок 1 Знак"/>
    <w:basedOn w:val="a0"/>
    <w:link w:val="10"/>
    <w:uiPriority w:val="9"/>
    <w:rsid w:val="00CA7199"/>
    <w:rPr>
      <w:rFonts w:asciiTheme="majorHAnsi" w:eastAsiaTheme="majorEastAsia" w:hAnsiTheme="majorHAnsi" w:cstheme="majorBidi"/>
      <w:color w:val="2E74B5" w:themeColor="accent1" w:themeShade="BF"/>
      <w:sz w:val="32"/>
      <w:szCs w:val="32"/>
    </w:rPr>
  </w:style>
  <w:style w:type="paragraph" w:styleId="ab">
    <w:name w:val="Balloon Text"/>
    <w:basedOn w:val="a"/>
    <w:link w:val="ac"/>
    <w:uiPriority w:val="99"/>
    <w:semiHidden/>
    <w:unhideWhenUsed/>
    <w:rsid w:val="006C4E1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C4E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4048">
      <w:bodyDiv w:val="1"/>
      <w:marLeft w:val="0"/>
      <w:marRight w:val="0"/>
      <w:marTop w:val="0"/>
      <w:marBottom w:val="0"/>
      <w:divBdr>
        <w:top w:val="none" w:sz="0" w:space="0" w:color="auto"/>
        <w:left w:val="none" w:sz="0" w:space="0" w:color="auto"/>
        <w:bottom w:val="none" w:sz="0" w:space="0" w:color="auto"/>
        <w:right w:val="none" w:sz="0" w:space="0" w:color="auto"/>
      </w:divBdr>
    </w:div>
    <w:div w:id="1256210929">
      <w:bodyDiv w:val="1"/>
      <w:marLeft w:val="0"/>
      <w:marRight w:val="0"/>
      <w:marTop w:val="0"/>
      <w:marBottom w:val="0"/>
      <w:divBdr>
        <w:top w:val="none" w:sz="0" w:space="0" w:color="auto"/>
        <w:left w:val="none" w:sz="0" w:space="0" w:color="auto"/>
        <w:bottom w:val="none" w:sz="0" w:space="0" w:color="auto"/>
        <w:right w:val="none" w:sz="0" w:space="0" w:color="auto"/>
      </w:divBdr>
    </w:div>
    <w:div w:id="187106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ams_yakutia@mail.ru" TargetMode="Externa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ams14.ru"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fams_yakutia@mail.ru"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fams1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BE9E7-F6D2-4A82-8356-16004F234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8014</Words>
  <Characters>45682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077</dc:creator>
  <cp:lastModifiedBy>User</cp:lastModifiedBy>
  <cp:revision>2</cp:revision>
  <dcterms:created xsi:type="dcterms:W3CDTF">2022-07-29T05:51:00Z</dcterms:created>
  <dcterms:modified xsi:type="dcterms:W3CDTF">2022-07-29T05:51:00Z</dcterms:modified>
</cp:coreProperties>
</file>